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left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eastAsia="zh-CN"/>
        </w:rPr>
        <w:t>重庆市綦江区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2023年度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种粮大户</w:t>
      </w:r>
      <w:r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  <w:lang w:val="en-US" w:eastAsia="zh-CN"/>
        </w:rPr>
        <w:t>补贴发放情况：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4"/>
        <w:gridCol w:w="1950"/>
        <w:gridCol w:w="2534"/>
        <w:gridCol w:w="30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街镇名称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补贴对象总数（户）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补贴金额（单位：万元）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古南街道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文龙街道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23.93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三江街道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17.83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石角镇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54.15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东溪镇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赶水镇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32.42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打通镇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石壕镇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27.84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永新镇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19.24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三角镇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37.38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隆盛镇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郭扶镇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篆塘镇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丁山镇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安稳镇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扶欢镇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9.43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永城镇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3.25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新盛镇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8.48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中峰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12.95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横山镇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53.77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950" w:type="dxa"/>
            <w:vAlign w:val="top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通惠街道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44" w:type="dxa"/>
            <w:gridSpan w:val="2"/>
          </w:tcPr>
          <w:p>
            <w:pPr>
              <w:widowControl w:val="0"/>
              <w:spacing w:line="220" w:lineRule="atLeast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合    计</w:t>
            </w:r>
          </w:p>
        </w:tc>
        <w:tc>
          <w:tcPr>
            <w:tcW w:w="2534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213</w:t>
            </w:r>
          </w:p>
        </w:tc>
        <w:tc>
          <w:tcPr>
            <w:tcW w:w="3041" w:type="dxa"/>
          </w:tcPr>
          <w:p>
            <w:pPr>
              <w:widowControl w:val="0"/>
              <w:spacing w:line="220" w:lineRule="atLeast"/>
              <w:jc w:val="center"/>
              <w:rPr>
                <w:rFonts w:hint="default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vertAlign w:val="baseline"/>
                <w:lang w:val="en-US" w:eastAsia="zh-CN"/>
              </w:rPr>
              <w:t>421.85</w:t>
            </w:r>
          </w:p>
        </w:tc>
      </w:tr>
    </w:tbl>
    <w:p>
      <w:pPr>
        <w:spacing w:line="220" w:lineRule="atLeast"/>
        <w:jc w:val="center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p>
      <w:pPr>
        <w:spacing w:line="220" w:lineRule="atLeast"/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abic Typesetting">
    <w:panose1 w:val="03020402040406030203"/>
    <w:charset w:val="00"/>
    <w:family w:val="auto"/>
    <w:pitch w:val="default"/>
    <w:sig w:usb0="A000206F" w:usb1="C0000000" w:usb2="00000008" w:usb3="00000000" w:csb0="200000D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NmE2MmY3NGQ4ODMzNWYzYTlhYmMxZmRjMWVlNDU1YWUifQ=="/>
  </w:docVars>
  <w:rsids>
    <w:rsidRoot w:val="00D31D50"/>
    <w:rsid w:val="00323B43"/>
    <w:rsid w:val="003D37D8"/>
    <w:rsid w:val="00426133"/>
    <w:rsid w:val="004358AB"/>
    <w:rsid w:val="008B7726"/>
    <w:rsid w:val="00D31D50"/>
    <w:rsid w:val="30A52CC9"/>
    <w:rsid w:val="3BE31F0D"/>
    <w:rsid w:val="47975A89"/>
    <w:rsid w:val="4B5F3576"/>
    <w:rsid w:val="4CB950D8"/>
    <w:rsid w:val="64296844"/>
    <w:rsid w:val="7C81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175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2023-12-25T06:24:17Z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  <property fmtid="{D5CDD505-2E9C-101B-9397-08002B2CF9AE}" pid="3" name="ICV">
    <vt:lpwstr>3C998DB032424E58B2EF02D9C7001F8C_12</vt:lpwstr>
  </property>
</Properties>
</file>