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A9" w:rsidRDefault="001F53A9" w:rsidP="001F53A9">
      <w:pPr>
        <w:widowControl/>
        <w:shd w:val="clear" w:color="auto" w:fill="FFFFFF"/>
        <w:spacing w:after="180" w:line="450" w:lineRule="atLeast"/>
        <w:ind w:firstLine="645"/>
        <w:jc w:val="center"/>
        <w:rPr>
          <w:rFonts w:ascii="方正仿宋_GBK" w:eastAsia="方正仿宋_GBK" w:hAnsi="Arial" w:cs="Arial"/>
          <w:color w:val="333300"/>
          <w:kern w:val="0"/>
          <w:sz w:val="44"/>
          <w:szCs w:val="32"/>
          <w:shd w:val="clear" w:color="auto" w:fill="FFFFFF"/>
        </w:rPr>
      </w:pPr>
      <w:r w:rsidRPr="001F53A9">
        <w:rPr>
          <w:rFonts w:ascii="方正仿宋_GBK" w:eastAsia="方正仿宋_GBK" w:hAnsi="Arial" w:cs="Arial" w:hint="eastAsia"/>
          <w:color w:val="333300"/>
          <w:kern w:val="0"/>
          <w:sz w:val="44"/>
          <w:szCs w:val="32"/>
          <w:shd w:val="clear" w:color="auto" w:fill="FFFFFF"/>
        </w:rPr>
        <w:t>强制扑杀补贴申请指南</w:t>
      </w:r>
    </w:p>
    <w:p w:rsidR="001F53A9" w:rsidRPr="001F53A9" w:rsidRDefault="001F53A9" w:rsidP="001F53A9">
      <w:pPr>
        <w:widowControl/>
        <w:shd w:val="clear" w:color="auto" w:fill="FFFFFF"/>
        <w:spacing w:after="180" w:line="450" w:lineRule="atLeast"/>
        <w:ind w:firstLine="645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1F53A9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1.补贴对象：国家在预防、控制和扑灭动物疫病过程中，对被强制扑杀动物的所有者给予补偿。</w:t>
      </w:r>
    </w:p>
    <w:p w:rsidR="001F53A9" w:rsidRPr="001F53A9" w:rsidRDefault="001F53A9" w:rsidP="001F53A9">
      <w:pPr>
        <w:widowControl/>
        <w:shd w:val="clear" w:color="auto" w:fill="FFFFFF"/>
        <w:spacing w:after="180" w:line="450" w:lineRule="atLeast"/>
        <w:ind w:firstLine="630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1F53A9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2.补贴范围：我市实施强制扑杀补助的病种有口蹄疫、高致病性禽流感、H7N9流感、小反刍兽疫、非洲猪瘟、猪瘟、高致病性猪蓝耳病、布鲁氏菌病、结核病、马鼻疽、马传贫等11种动物疫病。</w:t>
      </w:r>
    </w:p>
    <w:p w:rsidR="001F53A9" w:rsidRPr="001F53A9" w:rsidRDefault="001F53A9" w:rsidP="001F53A9">
      <w:pPr>
        <w:widowControl/>
        <w:shd w:val="clear" w:color="auto" w:fill="FFFFFF"/>
        <w:spacing w:after="180" w:line="450" w:lineRule="atLeast"/>
        <w:ind w:firstLine="630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1F53A9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3.补贴标准：猪、牛、羊、家禽、马（骡）按用途、不同生长阶段划分不同的档次，其强制扑杀补助标准为：猪130—800元／头（非洲猪瘟200—1200元／头），奶牛1500—6000元／头，肉牛（役用牛）600—3000元／头，羊170—500元／只，家禽5—15元／羽，马（骡）4000—12000元／匹。</w:t>
      </w:r>
    </w:p>
    <w:p w:rsidR="001F53A9" w:rsidRPr="001F53A9" w:rsidRDefault="001F53A9" w:rsidP="001F53A9">
      <w:pPr>
        <w:widowControl/>
        <w:shd w:val="clear" w:color="auto" w:fill="FFFFFF"/>
        <w:spacing w:after="180" w:line="450" w:lineRule="atLeast"/>
        <w:ind w:firstLine="630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1F53A9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4.申请程序：申报强制扑杀补助经费时，由被扑杀动物的养殖、经营业主向所在地乡镇兽医机构提出申请，经乡镇兽医机构和财政部门审查盖章，报区县兽医主管部门汇总，联合区县财政部门审核后，向市农业农村委行文申报强制扑杀补助经费。</w:t>
      </w:r>
    </w:p>
    <w:p w:rsidR="001F53A9" w:rsidRPr="001F53A9" w:rsidRDefault="001F53A9" w:rsidP="001F53A9">
      <w:pPr>
        <w:widowControl/>
        <w:shd w:val="clear" w:color="auto" w:fill="FFFFFF"/>
        <w:spacing w:after="180" w:line="450" w:lineRule="atLeast"/>
        <w:ind w:firstLine="630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1F53A9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5.申请材料：《重庆市强制扑杀补助经费逐户申报表》。</w:t>
      </w:r>
    </w:p>
    <w:p w:rsidR="001F53A9" w:rsidRPr="001F53A9" w:rsidRDefault="001F53A9" w:rsidP="001F53A9">
      <w:pPr>
        <w:widowControl/>
        <w:shd w:val="clear" w:color="auto" w:fill="FFFFFF"/>
        <w:spacing w:after="180" w:line="450" w:lineRule="atLeast"/>
        <w:ind w:firstLine="645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1F53A9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6.咨询电话：023-85889620</w:t>
      </w:r>
    </w:p>
    <w:p w:rsidR="001F53A9" w:rsidRPr="001F53A9" w:rsidRDefault="001F53A9" w:rsidP="001F53A9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1F53A9">
        <w:rPr>
          <w:rFonts w:ascii="方正仿宋_GBK" w:eastAsia="方正仿宋_GBK" w:hAnsi="Arial" w:cs="Arial" w:hint="eastAsia"/>
          <w:color w:val="333333"/>
          <w:kern w:val="0"/>
          <w:sz w:val="32"/>
          <w:szCs w:val="32"/>
          <w:shd w:val="clear" w:color="auto" w:fill="FFFFFF"/>
        </w:rPr>
        <w:lastRenderedPageBreak/>
        <w:t>7.受理单位：綦江区动物疫病预防控制中心。</w:t>
      </w:r>
    </w:p>
    <w:p w:rsidR="00C36B1E" w:rsidRDefault="00C36B1E" w:rsidP="001F53A9">
      <w:pPr>
        <w:widowControl/>
        <w:spacing w:after="180" w:line="450" w:lineRule="atLeast"/>
        <w:ind w:firstLine="645"/>
        <w:jc w:val="left"/>
      </w:pPr>
      <w:bookmarkStart w:id="0" w:name="_GoBack"/>
      <w:bookmarkEnd w:id="0"/>
    </w:p>
    <w:sectPr w:rsidR="00C36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5F"/>
    <w:rsid w:val="001F53A9"/>
    <w:rsid w:val="00433806"/>
    <w:rsid w:val="004A255F"/>
    <w:rsid w:val="006B5BA9"/>
    <w:rsid w:val="00C36B1E"/>
    <w:rsid w:val="00F156A9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通惠街道</dc:creator>
  <cp:lastModifiedBy>通惠街道</cp:lastModifiedBy>
  <cp:revision>2</cp:revision>
  <dcterms:created xsi:type="dcterms:W3CDTF">2023-06-05T09:26:00Z</dcterms:created>
  <dcterms:modified xsi:type="dcterms:W3CDTF">2023-06-05T09:26:00Z</dcterms:modified>
</cp:coreProperties>
</file>