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eastAsia="方正黑体_GBK"/>
          <w:bCs/>
          <w:szCs w:val="32"/>
        </w:rPr>
      </w:pPr>
      <w:r>
        <w:rPr>
          <w:rFonts w:hint="eastAsia" w:eastAsia="方正黑体_GBK"/>
          <w:bCs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  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自然灾害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冬春生活救助民主评议记录（模板）</w:t>
      </w:r>
    </w:p>
    <w:bookmarkEnd w:id="0"/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会议时间：  </w:t>
      </w:r>
      <w:r>
        <w:rPr>
          <w:rFonts w:hint="eastAsia" w:ascii="方正仿宋_GBK" w:hAnsi="FangSong_GB2312" w:eastAsia="方正仿宋_GBK" w:cs="FangSong_GB2312"/>
          <w:szCs w:val="32"/>
        </w:rPr>
        <w:t xml:space="preserve">  年   月    </w:t>
      </w:r>
      <w:r>
        <w:rPr>
          <w:rFonts w:hint="eastAsia" w:ascii="方正仿宋_GBK" w:eastAsia="方正仿宋_GBK"/>
          <w:szCs w:val="32"/>
        </w:rPr>
        <w:t>日</w:t>
      </w:r>
    </w:p>
    <w:p>
      <w:pPr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会议地点：</w:t>
      </w:r>
    </w:p>
    <w:p>
      <w:pPr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主 持 人：</w:t>
      </w:r>
    </w:p>
    <w:p>
      <w:pPr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出席会议情况：应到人数：    人，实到人数：    人。</w:t>
      </w:r>
    </w:p>
    <w:p>
      <w:pPr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出席人员签字：</w:t>
      </w:r>
    </w:p>
    <w:p>
      <w:pPr>
        <w:ind w:firstLine="640" w:firstLineChars="200"/>
        <w:rPr>
          <w:rFonts w:hint="eastAsia" w:ascii="方正仿宋_GBK" w:eastAsia="方正仿宋_GBK"/>
          <w:szCs w:val="32"/>
        </w:rPr>
      </w:pPr>
    </w:p>
    <w:p>
      <w:pPr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主要内容：评议申请（提名）冬春生活救助对象的情况是否属实，是否同意纳入拟救助范围，建议救助金额等内容。</w:t>
      </w:r>
    </w:p>
    <w:p>
      <w:pPr>
        <w:ind w:firstLine="643" w:firstLineChars="200"/>
        <w:rPr>
          <w:rFonts w:hint="eastAsia" w:ascii="FangSong_GB2312" w:eastAsia="FangSong_GB2312"/>
          <w:b/>
          <w:szCs w:val="32"/>
        </w:rPr>
      </w:pPr>
      <w:r>
        <w:rPr>
          <w:rFonts w:hint="eastAsia" w:ascii="方正仿宋_GBK" w:eastAsia="方正仿宋_GBK"/>
          <w:b/>
          <w:szCs w:val="32"/>
        </w:rPr>
        <w:t>发言摘要（可附页）：</w:t>
      </w:r>
    </w:p>
    <w:p>
      <w:pPr>
        <w:ind w:firstLine="640" w:firstLineChars="200"/>
        <w:rPr>
          <w:rFonts w:hint="eastAsia" w:ascii="方正仿宋_GBK" w:eastAsia="方正仿宋_GBK"/>
          <w:szCs w:val="32"/>
        </w:rPr>
      </w:pPr>
    </w:p>
    <w:p>
      <w:pPr>
        <w:ind w:firstLine="640" w:firstLineChars="200"/>
        <w:rPr>
          <w:rFonts w:hint="eastAsia" w:ascii="方正仿宋_GBK" w:eastAsia="方正仿宋_GBK"/>
          <w:szCs w:val="32"/>
        </w:rPr>
      </w:pPr>
    </w:p>
    <w:p>
      <w:pPr>
        <w:ind w:firstLine="640" w:firstLineChars="200"/>
        <w:rPr>
          <w:rFonts w:hint="eastAsia" w:ascii="方正仿宋_GBK" w:eastAsia="方正仿宋_GBK"/>
          <w:szCs w:val="32"/>
        </w:rPr>
      </w:pPr>
    </w:p>
    <w:p>
      <w:pPr>
        <w:ind w:firstLine="640" w:firstLineChars="200"/>
        <w:rPr>
          <w:rFonts w:hint="eastAsia" w:ascii="方正仿宋_GBK" w:eastAsia="方正仿宋_GBK"/>
          <w:szCs w:val="32"/>
        </w:rPr>
      </w:pPr>
    </w:p>
    <w:p>
      <w:pPr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评议结果：拟同意                等  户申报冬春生活救助，详见《</w:t>
      </w:r>
      <w:r>
        <w:rPr>
          <w:rFonts w:ascii="方正仿宋_GBK" w:eastAsia="方正仿宋_GBK"/>
          <w:szCs w:val="32"/>
        </w:rPr>
        <w:t>受灾人员冬春生活政府救助人口一览表（需救助）</w:t>
      </w:r>
    </w:p>
    <w:p>
      <w:pPr>
        <w:ind w:firstLine="640" w:firstLineChars="200"/>
        <w:rPr>
          <w:rFonts w:hint="eastAsia" w:ascii="方正黑体_GBK" w:eastAsia="方正黑体_GBK"/>
          <w:bCs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85505"/>
    <w:rsid w:val="57A8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2023-03-27T08:19:00Z</dcterms:created>
  <dc:creator>Administrator</dc:creator>
  <cp:lastModifiedBy>Administrator</cp:lastModifiedBy>
  <dcterms:modified xsi:type="dcterms:W3CDTF">2023-03-27T08:20:19Z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