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古南街道巩固拓展脱贫攻坚成果产业发展补助项目</w:t>
      </w:r>
      <w:r>
        <w:rPr>
          <w:rFonts w:hint="eastAsia" w:ascii="方正小标宋_GBK" w:eastAsia="方正小标宋_GBK"/>
          <w:sz w:val="44"/>
          <w:szCs w:val="44"/>
        </w:rPr>
        <w:t>公示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>
      <w:pPr>
        <w:spacing w:after="0" w:line="576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2023年巩固拓展脱贫攻坚成果产业发展项目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（第二次）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古南街道长乐社区、两路</w:t>
      </w:r>
      <w:r>
        <w:rPr>
          <w:rFonts w:hint="eastAsia" w:ascii="方正仿宋_GBK" w:eastAsia="方正仿宋_GBK"/>
          <w:sz w:val="32"/>
          <w:szCs w:val="32"/>
        </w:rPr>
        <w:t>村</w:t>
      </w:r>
      <w:r>
        <w:rPr>
          <w:rFonts w:hint="eastAsia" w:ascii="方正仿宋_GBK" w:eastAsia="方正仿宋_GBK"/>
          <w:sz w:val="32"/>
          <w:szCs w:val="32"/>
          <w:lang w:eastAsia="zh-CN"/>
        </w:rPr>
        <w:t>、尖山村、清水村、南山村、花坝村、蟠龙村</w:t>
      </w:r>
      <w:r>
        <w:rPr>
          <w:rFonts w:hint="eastAsia" w:ascii="方正仿宋_GBK" w:eastAsia="方正仿宋_GBK"/>
          <w:sz w:val="32"/>
          <w:szCs w:val="32"/>
        </w:rPr>
        <w:t>到户产业项目。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产业发展补助资金5.14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</w:p>
    <w:p>
      <w:pPr>
        <w:spacing w:after="0" w:line="576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涉及脱贫户产业发展到户产业项目：种植优质稻124.55，补助资金24910元；养殖生猪25头，补助资金12500元；养殖家禽679只，补助资金6790元；水产养殖（鱼类）18亩，补助资金7200元。合计补助资金51400元，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脱贫户</w:t>
      </w:r>
      <w:r>
        <w:rPr>
          <w:rFonts w:hint="eastAsia" w:ascii="方正仿宋_GBK" w:eastAsia="方正仿宋_GBK"/>
          <w:sz w:val="32"/>
          <w:szCs w:val="32"/>
        </w:rPr>
        <w:t xml:space="preserve">：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45</w:t>
      </w:r>
      <w:r>
        <w:rPr>
          <w:rFonts w:hint="eastAsia" w:ascii="方正仿宋_GBK" w:eastAsia="方正仿宋_GBK"/>
          <w:sz w:val="32"/>
          <w:szCs w:val="32"/>
        </w:rPr>
        <w:t>户。</w:t>
      </w:r>
    </w:p>
    <w:p>
      <w:pPr>
        <w:spacing w:after="0" w:line="576" w:lineRule="exact"/>
        <w:rPr>
          <w:rFonts w:ascii="方正黑体_GBK" w:eastAsia="方正黑体_GBK"/>
          <w:color w:val="auto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  <w:bookmarkStart w:id="0" w:name="_GoBack"/>
      <w:bookmarkEnd w:id="0"/>
    </w:p>
    <w:p>
      <w:pPr>
        <w:spacing w:after="0" w:line="576" w:lineRule="exact"/>
        <w:rPr>
          <w:rFonts w:hint="eastAsia" w:ascii="方正仿宋_GBK" w:eastAsia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>实施单位：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古南街道办事处</w:t>
      </w:r>
    </w:p>
    <w:p>
      <w:pPr>
        <w:spacing w:after="0" w:line="576" w:lineRule="exact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黑体_GBK" w:eastAsia="方正黑体_GBK"/>
          <w:color w:val="auto"/>
          <w:sz w:val="32"/>
          <w:szCs w:val="32"/>
        </w:rPr>
        <w:t>五、公示时间：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8月2日至2023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8月23日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auto"/>
          <w:sz w:val="32"/>
          <w:szCs w:val="32"/>
        </w:rPr>
        <w:t>不少于15个工作日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）</w:t>
      </w:r>
    </w:p>
    <w:p>
      <w:pPr>
        <w:spacing w:after="0" w:line="576" w:lineRule="exac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六、监督举报电话：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古南街道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纪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eastAsia="zh-CN"/>
        </w:rPr>
        <w:t>工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委监督电话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023-48658567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扶贫监督举报电话：12345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960" w:hanging="960" w:hangingChars="3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/>
          <w:sz w:val="32"/>
          <w:szCs w:val="32"/>
        </w:rPr>
        <w:t>2023年古南街道脱贫户、监测对象发展产业验收及补助汇总表（第</w:t>
      </w:r>
      <w:r>
        <w:rPr>
          <w:rFonts w:hint="eastAsia" w:ascii="方正仿宋_GBK" w:eastAsia="方正仿宋_GBK"/>
          <w:sz w:val="32"/>
          <w:szCs w:val="32"/>
          <w:lang w:eastAsia="zh-CN"/>
        </w:rPr>
        <w:t>二</w:t>
      </w:r>
      <w:r>
        <w:rPr>
          <w:rFonts w:hint="eastAsia" w:ascii="方正仿宋_GBK" w:eastAsia="方正仿宋_GBK"/>
          <w:sz w:val="32"/>
          <w:szCs w:val="32"/>
        </w:rPr>
        <w:t>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960" w:hanging="960" w:hangingChars="300"/>
        <w:jc w:val="righ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重庆市綦江区人民政府古南街道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780" w:right="1800" w:bottom="878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7A4"/>
    <w:rsid w:val="0010354D"/>
    <w:rsid w:val="00254E25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A61228"/>
    <w:rsid w:val="00CA6071"/>
    <w:rsid w:val="00D31D50"/>
    <w:rsid w:val="00E861B4"/>
    <w:rsid w:val="00F050C8"/>
    <w:rsid w:val="01881A1C"/>
    <w:rsid w:val="02C71D27"/>
    <w:rsid w:val="03815BE3"/>
    <w:rsid w:val="06C53B25"/>
    <w:rsid w:val="08DB3E07"/>
    <w:rsid w:val="0951466D"/>
    <w:rsid w:val="0C7F4825"/>
    <w:rsid w:val="120C0E25"/>
    <w:rsid w:val="156D20DE"/>
    <w:rsid w:val="1DA975A8"/>
    <w:rsid w:val="3CC27450"/>
    <w:rsid w:val="446B71BF"/>
    <w:rsid w:val="554E19F1"/>
    <w:rsid w:val="56927648"/>
    <w:rsid w:val="619B1D87"/>
    <w:rsid w:val="6332335E"/>
    <w:rsid w:val="64901A8E"/>
    <w:rsid w:val="66427E29"/>
    <w:rsid w:val="708D0341"/>
    <w:rsid w:val="73BF6503"/>
    <w:rsid w:val="7A91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古南街道</cp:lastModifiedBy>
  <dcterms:modified xsi:type="dcterms:W3CDTF">2024-11-27T08:04:39Z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B9FCFE29568F4BA088A102F6983C8191</vt:lpwstr>
  </property>
</Properties>
</file>