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扶欢府发〔202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号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重庆市綦江区扶欢镇人民政府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关于印发《綦江区扶欢镇2024年春季动物疫病综合防控行动方案》的通知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6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切实做好2024年春季动物防疫工作，筑牢免疫屏障，从严从细落实综合防控措施，确保畜牧业发展安全，畜产品质量安全和公共卫生安全，现制定《綦江区扶欢镇2024年春季动物疫病综合防控行动方案》印发给你们，请结合实际，认真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6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6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6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重庆市綦江区扶欢镇人民政府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6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2024年3月6日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綦江区扶欢镇202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年春季动物疫病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综合防控行动方案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60" w:lineRule="exact"/>
        <w:ind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根据《中华人民共和国动物防疫法》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《重庆市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綦江区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年春季动物疫病综合防控行动方案》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《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重庆市綦江区动物疫病强制免疫实施方案（2023-2025年）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》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等要求。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按照《重庆市綦江区202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季动物疫病综合防控行动方案》（綦动防办发</w:t>
      </w:r>
      <w:r>
        <w:rPr>
          <w:rFonts w:hint="default" w:ascii="Times New Roman" w:hAnsi="Times New Roman" w:eastAsia="方正仿宋_GBK" w:cs="Times New Roman"/>
          <w:color w:val="000000"/>
          <w:spacing w:val="20"/>
          <w:sz w:val="32"/>
          <w:szCs w:val="32"/>
        </w:rPr>
        <w:t>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spacing w:val="20"/>
          <w:sz w:val="32"/>
          <w:szCs w:val="32"/>
        </w:rPr>
        <w:t>〕1号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）文件要求，结合我镇情况，特制定本方案。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</w:rPr>
        <w:t>指导思想</w:t>
      </w:r>
      <w:r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坚持以习近平新时代中国特色社会主义思想为指导，深入贯彻习近平总书记系列重要讲话精神，全面落实市区202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年春季动物疫病综合防控行动方案和会议精神，坚持人病兽防、关口前移，预防为主、应免尽免的原则，集中力量抓好非洲猪瘟、口蹄疫、小反刍兽疫等重大动物疫病以及高致病性禽流感、狂犬病、牛羊“两病”等人畜共患病防控工作，保障畜牧业发展安全、畜产品质量安全、社会公共卫生安全和生态环境安全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Cs/>
          <w:color w:val="00000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Cs/>
          <w:color w:val="000000"/>
          <w:sz w:val="32"/>
          <w:szCs w:val="32"/>
        </w:rPr>
        <w:t>二、行动时间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全镇春防行动时间统一定为3月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日—4月25日。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Cs/>
          <w:color w:val="00000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Cs/>
          <w:color w:val="000000"/>
          <w:sz w:val="32"/>
          <w:szCs w:val="32"/>
          <w:lang w:eastAsia="zh-CN"/>
        </w:rPr>
        <w:t>三、</w:t>
      </w:r>
      <w:r>
        <w:rPr>
          <w:rFonts w:hint="default" w:ascii="方正黑体_GBK" w:hAnsi="方正黑体_GBK" w:eastAsia="方正黑体_GBK" w:cs="方正黑体_GBK"/>
          <w:bCs/>
          <w:color w:val="000000"/>
          <w:sz w:val="32"/>
          <w:szCs w:val="32"/>
        </w:rPr>
        <w:t>行动目标。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（一）高致病性禽流感、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口蹄疫、小反刍兽疫的群体免疫密度常年保持在90%以上，应免畜禽免疫密度达到100%，免疫抗体合格率常年保持在70%以上。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建立有效屏障。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对畜禽规模养殖场动物疫病的普查面达到100%，畜禽养殖圈舍消毒面达到100%，发现重大动物疫病报告率和处置率达到100%。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非洲猪瘟、口蹄疫、高致病性禽流感等重大动物疫病及其他动物疫病有效控制，不发生区域性动物疫情。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Cs/>
          <w:color w:val="00000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Cs/>
          <w:color w:val="000000"/>
          <w:sz w:val="32"/>
          <w:szCs w:val="32"/>
          <w:lang w:eastAsia="zh-CN"/>
        </w:rPr>
        <w:t>四</w:t>
      </w:r>
      <w:r>
        <w:rPr>
          <w:rFonts w:hint="default" w:ascii="方正黑体_GBK" w:hAnsi="方正黑体_GBK" w:eastAsia="方正黑体_GBK" w:cs="方正黑体_GBK"/>
          <w:bCs/>
          <w:color w:val="000000"/>
          <w:sz w:val="32"/>
          <w:szCs w:val="32"/>
        </w:rPr>
        <w:t>、行动内容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坚持常年防疫与季节防疫相结合，在有效抓好常年防疫工作基础上，集中抓好以下几个方面工作。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抓好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强制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免疫，做到应免尽免。根据《202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年重庆市綦江区动物疫病强制免疫计划》，对高致病性禽流感、口蹄疫、小反刍兽疫、狂犬犬病4种动物疫病实施强制免疫。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大型养殖场（含“先打后补”养殖场）实行“督促免疫”；中小型养殖场实行“指导免疫”；鼓励散养户在防疫人员指导下自行免疫，确无能力自行免疫的可“代行免疫”，指导养殖场户根据疫病流行情况，自行开展高致病性猪蓝耳病、猪瘟等动物疫病免疫。开展免疫时，要及时做好畜禽标识佩戴、《动物免疫证明》填发和《防疫档案》建立等工作。免疫结束后，要对所有养殖场户开展免疫效果监测评价，对漏免、补栏和免疫抗体不达标畜禽及时进行补免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抓好消毒灭源，净化养殖环境。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按照预防与净化、消灭相结合的方针，开展大清洗大消毒专项行动。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督促养殖场户做好日常消毒工作，加大消毒频次，扩大消毒范围，做到重点环节、重点场所、重点区域全覆盖，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切断动物疫病传播途径，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降低动物疫病发生风险，指导规模养殖场建立消毒台账，并详细记录消毒药品种和浓度、消毒时间、消毒范围、消毒面积等信息。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抓好源头防控，推进疫病净化。实施动物疫病净化消灭，是动物疫病防控的重要路径，也是动物疫病防控的最终目标。扎实推进牛羊“两病”等人畜共患病和非洲猪瘟、猪伪狂犬病等动物疫病净化，要严格落实生产、引种、免疫、监测、检疫、隔离、消毒、淘汰、扑杀、无害化处理等净化综合技术措施，有效提升动物疫病防控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（四）抓好防疫监管，确保防控成效。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严格按照“卫生评估、风险分级、量化监督、痕迹管理”要求，对养殖场户进行精细化监管，督促指导养殖业主严格落实强制免疫、养殖档案建立、定期消毒、动物调运备案、调入动物落地隔离观察、调出动物申报检疫、疫情报告、病死畜禽无害化处理等法定义务和主体责任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拒不履行强制免疫义务、因免疫不到位引发动物疫情的养殖单位和个人，要依法处理并追究责任。要加大执法力度，严厉查处非法调运、不按规定进行免疫接种、不报告疫情、不建立防疫制度、不落实防疫措施、不接受防疫监督等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Cs/>
          <w:color w:val="00000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Cs/>
          <w:color w:val="000000"/>
          <w:sz w:val="32"/>
          <w:szCs w:val="32"/>
          <w:lang w:eastAsia="zh-CN"/>
        </w:rPr>
        <w:t>五</w:t>
      </w:r>
      <w:r>
        <w:rPr>
          <w:rFonts w:hint="default" w:ascii="方正黑体_GBK" w:hAnsi="方正黑体_GBK" w:eastAsia="方正黑体_GBK" w:cs="方正黑体_GBK"/>
          <w:bCs/>
          <w:color w:val="000000"/>
          <w:sz w:val="32"/>
          <w:szCs w:val="32"/>
        </w:rPr>
        <w:t>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（一）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加强组织领导。各村（居）相关单位要切实提高政治站位，充分认识做好春季动物疫病综合防控工作的重要性，强化措施落实，确保防控成效。要根据本方案要求，明确任务目标，做好任务分解，压实各方责任。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（二）强化工作保障。农业服务中心组织防疫人员对全镇散养畜禽开展强制免疫工作，各村（居）落实人员负责带队和圈舍、环境消毒工作，提前通知畜主留人在家并关好畜禽，做到农业服务中心保质量，各村(居)保密度防控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（三）严格规范行为。农业服务中心要加强疫苗使用管理，建立发放、领用记录，规范疫苗运输、储存和使用，避免出现因疫苗保管不当而影响免疫效果。免疫工作开展前，要对防疫人员进行免疫技术培训，做到“真苗、真打、真有效”，防止不打针、打假针、减量注射。免疫时，要严格做好个人防护，严防因操作不当造成动物疫病传播和人员感染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（四）加强督促检查。要加强督促检查，随时跟踪免疫进度及信息填报等情况，对进度迟缓、弄虚作假和工作不到位的，要立即督促整改，确保落实到位。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（五）加强信息报送。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农业服务中心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要明确专人负责收集、统计、报送相关防疫信息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，统一通过“重庆市畜牧兽医云平台”免疫信息模块、消毒信息填报模块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每周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实时填报。</w:t>
      </w:r>
    </w:p>
    <w:p>
      <w:pPr>
        <w:pStyle w:val="2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</w:p>
    <w:p>
      <w:pPr>
        <w:rPr>
          <w:rFonts w:hint="default"/>
        </w:rPr>
      </w:pPr>
    </w:p>
    <w:p>
      <w:pP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br w:type="page"/>
      </w: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  <w:bookmarkStart w:id="0" w:name="_GoBack"/>
      <w:bookmarkEnd w:id="0"/>
    </w:p>
    <w:p>
      <w:pPr>
        <w:pBdr>
          <w:top w:val="single" w:color="auto" w:sz="4" w:space="0"/>
          <w:bottom w:val="single" w:color="auto" w:sz="4" w:space="0"/>
        </w:pBdr>
        <w:spacing w:line="600" w:lineRule="exact"/>
        <w:ind w:right="-193" w:rightChars="-92" w:firstLine="280" w:firstLineChars="100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重庆市綦江区扶欢镇党政办公室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20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日印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uQZdyQIAAOwFAAAOAAAAZHJz&#10;L2Uyb0RvYy54bWytVM1uEzEQviPxDpbv2/3pNt1E3VRptouQIlopIM6O15td4bUt2/kpiCu8AScu&#10;3HmuPgdjJ5u0BSEE5OCMd8Yz833zc3G57ThaM21aKXIcn0QYMUFl1Ypljt+8LoMMI2OJqAiXguX4&#10;jhl8OX7+7GKjRiyRjeQV0wicCDPaqBw31qpRGBrasI6YE6mYAGUtdUcsXPUyrDTZgPeOh0kUDcKN&#10;1JXSkjJj4GuxU+Kx91/XjNqbujbMIp5jyM36U/tz4c5wfEFGS01U09J9GuQvsuhIKyDowVVBLEEr&#10;3f7kqmuplkbW9oTKLpR13VLmMQCaOHqCZt4QxTwWIMeoA03m/7mlr9a3GrVVjhOMBOmgRPdfPt9/&#10;/X7/7RNKHD0bZUZgNVdgZ7dXcptjq1esVxn47oBva925f4CEwAS4vjvwy7YWUfgYZ0mWRaCioOsv&#10;ECI8Plfa2BdMdsgJOdZQQM8rWc+M3Zn2Ji6akGXLuS8iF2iT48HpWeQfHDTgnAtnC1mAj720K86H&#10;YTS8zq6zNEiTwXWQRkURTMppGgzK+PysOC2m0yL+6PzF6ahpq4oJF69vlDj9s0LsW3ZX4kOrGMnb&#10;yrlzKRm9XEy5RmsCjVr6n2MYkn9gFj5Ow6sB1RNIcZJGV8kwKAfZeZCW6VkwPI+yIIqHV8NBlA7T&#10;onwMadYK9u+QHrH/IGkycgU7YFtwQt/9FppL5wgNGOgLF7pW3PWbk+x2sQWKnLiQ1R20p5a7+TaK&#10;li0EnRFjb4mGgYaegyVlb+CouYQ+kXsJo0bq97/67uyhvKDFaAMLIscCNhhG/KWA+XO7pBd0Lyx6&#10;Qay6qYRCxrD8FPUiPNCW92KtZfcWNtfExagJN+CYCArRYLp6cWrhtlfCBqRsMjncV0q3y+b4GLaJ&#10;InYm5oru59N3lZqsLIyIn5wjUcCuu8BK8Tzv15/bWQ/v3uq4pMc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BYAAABkcnMvUEsBAhQAFAAA&#10;AAgAh07iQLNJWO7QAAAABQEAAA8AAAAAAAAAAQAgAAAAOAAAAGRycy9kb3ducmV2LnhtbFBLAQIU&#10;ABQAAAAIAIdO4kAfuQZdyQIAAOwFAAAOAAAAAAAAAAEAIAAAADUBAABkcnMvZTJvRG9jLnhtbFBL&#10;BQYAAAAABgAGAFkBAABw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E27073"/>
    <w:multiLevelType w:val="singleLevel"/>
    <w:tmpl w:val="71E2707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yZjY3NDA4ZWY0NGE2MTcwMTg5MTU3NWFmMWUyNDEifQ=="/>
  </w:docVars>
  <w:rsids>
    <w:rsidRoot w:val="00000000"/>
    <w:rsid w:val="08F37A02"/>
    <w:rsid w:val="37EF7A97"/>
    <w:rsid w:val="3EFB602F"/>
    <w:rsid w:val="54886AC9"/>
    <w:rsid w:val="9E4AC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Administrator.PC-20210803TQAU</dc:creator>
  <cp:lastModifiedBy>guest</cp:lastModifiedBy>
  <cp:lastPrinted>2024-04-24T10:04:00Z</cp:lastPrinted>
  <dcterms:modified xsi:type="dcterms:W3CDTF">2024-04-24T10:12:41Z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C69E16CEA1DA4A48A4F0DC4E021A0B31_12</vt:lpwstr>
  </property>
</Properties>
</file>