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445" w:tblpY="2628"/>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842"/>
        <w:gridCol w:w="1395"/>
        <w:gridCol w:w="2610"/>
        <w:gridCol w:w="1740"/>
        <w:gridCol w:w="1170"/>
        <w:gridCol w:w="1426"/>
        <w:gridCol w:w="989"/>
        <w:gridCol w:w="1425"/>
        <w:gridCol w:w="139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84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textAlignment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决定书文号</w:t>
            </w:r>
          </w:p>
        </w:tc>
        <w:tc>
          <w:tcPr>
            <w:tcW w:w="139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处罚对象</w:t>
            </w:r>
          </w:p>
        </w:tc>
        <w:tc>
          <w:tcPr>
            <w:tcW w:w="261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统一社会信用代码</w:t>
            </w:r>
          </w:p>
        </w:tc>
        <w:tc>
          <w:tcPr>
            <w:tcW w:w="174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违法行为类型</w:t>
            </w:r>
          </w:p>
        </w:tc>
        <w:tc>
          <w:tcPr>
            <w:tcW w:w="117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违法事实</w:t>
            </w:r>
          </w:p>
        </w:tc>
        <w:tc>
          <w:tcPr>
            <w:tcW w:w="1426"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处罚依据</w:t>
            </w:r>
          </w:p>
        </w:tc>
        <w:tc>
          <w:tcPr>
            <w:tcW w:w="989" w:type="dxa"/>
            <w:tcBorders>
              <w:top w:val="single" w:color="000000" w:sz="6" w:space="0"/>
              <w:left w:val="nil"/>
              <w:bottom w:val="single" w:color="000000"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处罚决定</w:t>
            </w:r>
          </w:p>
        </w:tc>
        <w:tc>
          <w:tcPr>
            <w:tcW w:w="142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决定日期</w:t>
            </w:r>
          </w:p>
        </w:tc>
        <w:tc>
          <w:tcPr>
            <w:tcW w:w="1391"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方正黑体_GBK" w:hAnsi="方正黑体_GBK" w:eastAsia="方正黑体_GBK" w:cs="方正黑体_GBK"/>
                <w:sz w:val="28"/>
                <w:szCs w:val="24"/>
              </w:rPr>
            </w:pPr>
            <w:r>
              <w:rPr>
                <w:rFonts w:hint="eastAsia" w:ascii="方正黑体_GBK" w:hAnsi="方正黑体_GBK" w:eastAsia="方正黑体_GBK" w:cs="方正黑体_GBK"/>
                <w:i w:val="0"/>
                <w:iCs w:val="0"/>
                <w:caps w:val="0"/>
                <w:color w:val="333333"/>
                <w:spacing w:val="0"/>
                <w:sz w:val="28"/>
                <w:szCs w:val="28"/>
              </w:rPr>
              <w:t>处罚机关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93" w:hRule="atLeast"/>
        </w:trPr>
        <w:tc>
          <w:tcPr>
            <w:tcW w:w="1842"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textAlignment w:val="center"/>
              <w:rPr>
                <w:rFonts w:hint="default" w:ascii="Times New Roman" w:hAnsi="Times New Roman" w:eastAsia="方正仿宋_GBK" w:cs="Times New Roman"/>
                <w:i w:val="0"/>
                <w:iCs w:val="0"/>
                <w:caps w:val="0"/>
                <w:color w:val="333333"/>
                <w:spacing w:val="0"/>
                <w:sz w:val="28"/>
                <w:szCs w:val="28"/>
                <w:lang w:eastAsia="zh-CN"/>
              </w:rPr>
            </w:pPr>
            <w:r>
              <w:rPr>
                <w:rFonts w:hint="eastAsia" w:ascii="Times New Roman" w:hAnsi="Times New Roman" w:eastAsia="方正仿宋_GBK" w:cs="Times New Roman"/>
                <w:i w:val="0"/>
                <w:iCs w:val="0"/>
                <w:caps w:val="0"/>
                <w:color w:val="333333"/>
                <w:spacing w:val="0"/>
                <w:sz w:val="28"/>
                <w:szCs w:val="28"/>
                <w:lang w:eastAsia="zh-CN"/>
              </w:rPr>
              <w:t>綦建罚</w:t>
            </w:r>
            <w:r>
              <w:rPr>
                <w:rFonts w:hint="default" w:ascii="Times New Roman" w:hAnsi="Times New Roman" w:eastAsia="方正仿宋_GBK" w:cs="Times New Roman"/>
                <w:i w:val="0"/>
                <w:iCs w:val="0"/>
                <w:caps w:val="0"/>
                <w:color w:val="333333"/>
                <w:spacing w:val="0"/>
                <w:sz w:val="28"/>
                <w:szCs w:val="28"/>
                <w:lang w:eastAsia="zh-CN"/>
              </w:rPr>
              <w:t>〔</w:t>
            </w:r>
            <w:r>
              <w:rPr>
                <w:rFonts w:hint="default" w:ascii="Times New Roman" w:hAnsi="Times New Roman" w:eastAsia="方正仿宋_GBK" w:cs="Times New Roman"/>
                <w:i w:val="0"/>
                <w:iCs w:val="0"/>
                <w:caps w:val="0"/>
                <w:color w:val="333333"/>
                <w:spacing w:val="0"/>
                <w:sz w:val="28"/>
                <w:szCs w:val="28"/>
                <w:lang w:val="en-US" w:eastAsia="zh-CN"/>
              </w:rPr>
              <w:t>2023</w:t>
            </w:r>
            <w:r>
              <w:rPr>
                <w:rFonts w:hint="default" w:ascii="Times New Roman" w:hAnsi="Times New Roman" w:eastAsia="方正仿宋_GBK" w:cs="Times New Roman"/>
                <w:i w:val="0"/>
                <w:iCs w:val="0"/>
                <w:caps w:val="0"/>
                <w:color w:val="333333"/>
                <w:spacing w:val="0"/>
                <w:sz w:val="28"/>
                <w:szCs w:val="28"/>
                <w:lang w:eastAsia="zh-CN"/>
              </w:rPr>
              <w:t>〕</w:t>
            </w:r>
            <w:r>
              <w:rPr>
                <w:rFonts w:hint="eastAsia" w:ascii="Times New Roman" w:hAnsi="Times New Roman" w:eastAsia="方正仿宋_GBK" w:cs="Times New Roman"/>
                <w:i w:val="0"/>
                <w:iCs w:val="0"/>
                <w:caps w:val="0"/>
                <w:color w:val="333333"/>
                <w:spacing w:val="0"/>
                <w:sz w:val="28"/>
                <w:szCs w:val="28"/>
                <w:lang w:val="en-US" w:eastAsia="zh-CN"/>
              </w:rPr>
              <w:t>27</w:t>
            </w:r>
            <w:r>
              <w:rPr>
                <w:rFonts w:hint="default" w:ascii="Times New Roman" w:hAnsi="Times New Roman" w:eastAsia="方正仿宋_GBK" w:cs="Times New Roman"/>
                <w:i w:val="0"/>
                <w:iCs w:val="0"/>
                <w:caps w:val="0"/>
                <w:color w:val="333333"/>
                <w:spacing w:val="0"/>
                <w:sz w:val="28"/>
                <w:szCs w:val="28"/>
                <w:lang w:eastAsia="zh-CN"/>
              </w:rPr>
              <w:t>号</w:t>
            </w:r>
          </w:p>
        </w:tc>
        <w:tc>
          <w:tcPr>
            <w:tcW w:w="139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Times New Roman" w:hAnsi="Times New Roman" w:eastAsia="方正仿宋_GBK" w:cs="Times New Roman"/>
                <w:sz w:val="28"/>
                <w:szCs w:val="24"/>
                <w:lang w:val="en-US" w:eastAsia="zh-CN"/>
              </w:rPr>
            </w:pPr>
            <w:r>
              <w:rPr>
                <w:rFonts w:hint="eastAsia" w:ascii="Times New Roman" w:hAnsi="Times New Roman" w:eastAsia="方正仿宋_GBK" w:cs="Times New Roman"/>
                <w:sz w:val="28"/>
                <w:szCs w:val="24"/>
                <w:lang w:val="en-US" w:eastAsia="zh-CN"/>
              </w:rPr>
              <w:t>重庆移通学院</w:t>
            </w:r>
          </w:p>
        </w:tc>
        <w:tc>
          <w:tcPr>
            <w:tcW w:w="261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sz w:val="28"/>
                <w:szCs w:val="24"/>
                <w:lang w:val="en-US" w:eastAsia="zh-CN"/>
              </w:rPr>
            </w:pPr>
            <w:r>
              <w:rPr>
                <w:rFonts w:hint="eastAsia" w:ascii="Times New Roman" w:hAnsi="Times New Roman" w:eastAsia="方正仿宋_GBK" w:cs="Times New Roman"/>
                <w:sz w:val="28"/>
                <w:szCs w:val="24"/>
                <w:lang w:val="en-US" w:eastAsia="zh-CN"/>
              </w:rPr>
              <w:t>525</w:t>
            </w:r>
            <w:r>
              <w:rPr>
                <w:rFonts w:hint="default" w:ascii="Times New Roman" w:hAnsi="Times New Roman" w:eastAsia="方正仿宋_GBK" w:cs="Times New Roman"/>
                <w:kern w:val="2"/>
                <w:sz w:val="28"/>
                <w:szCs w:val="28"/>
                <w:lang w:val="en-US" w:eastAsia="zh-CN" w:bidi="ar"/>
              </w:rPr>
              <w:t>************</w:t>
            </w:r>
            <w:r>
              <w:rPr>
                <w:rFonts w:hint="eastAsia" w:ascii="Times New Roman" w:hAnsi="Times New Roman" w:eastAsia="方正仿宋_GBK" w:cs="Times New Roman"/>
                <w:sz w:val="28"/>
                <w:szCs w:val="24"/>
                <w:lang w:val="en-US" w:eastAsia="zh-CN"/>
              </w:rPr>
              <w:t>223</w:t>
            </w:r>
          </w:p>
        </w:tc>
        <w:tc>
          <w:tcPr>
            <w:tcW w:w="174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textAlignment w:val="center"/>
              <w:rPr>
                <w:rFonts w:hint="eastAsia" w:ascii="Times New Roman" w:hAnsi="Times New Roman" w:eastAsia="方正仿宋_GBK" w:cs="Times New Roman"/>
                <w:i w:val="0"/>
                <w:iCs w:val="0"/>
                <w:caps w:val="0"/>
                <w:color w:val="333333"/>
                <w:spacing w:val="0"/>
                <w:sz w:val="28"/>
                <w:szCs w:val="28"/>
                <w:lang w:eastAsia="zh-CN"/>
              </w:rPr>
            </w:pPr>
            <w:r>
              <w:rPr>
                <w:rFonts w:hint="eastAsia" w:ascii="Times New Roman" w:hAnsi="Times New Roman" w:eastAsia="方正仿宋_GBK" w:cs="Times New Roman"/>
                <w:i w:val="0"/>
                <w:iCs w:val="0"/>
                <w:caps w:val="0"/>
                <w:color w:val="333333"/>
                <w:spacing w:val="0"/>
                <w:sz w:val="28"/>
                <w:szCs w:val="28"/>
                <w:lang w:eastAsia="zh-CN"/>
              </w:rPr>
              <w:t>《建筑工程施工许可管理办法》第三条</w:t>
            </w:r>
          </w:p>
        </w:tc>
        <w:tc>
          <w:tcPr>
            <w:tcW w:w="11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textAlignment w:val="center"/>
              <w:rPr>
                <w:rFonts w:hint="default" w:ascii="Times New Roman" w:hAnsi="Times New Roman" w:eastAsia="方正仿宋_GBK" w:cs="Times New Roman"/>
                <w:i w:val="0"/>
                <w:iCs w:val="0"/>
                <w:caps w:val="0"/>
                <w:color w:val="333333"/>
                <w:spacing w:val="0"/>
                <w:sz w:val="28"/>
                <w:szCs w:val="28"/>
                <w:lang w:eastAsia="zh-CN"/>
              </w:rPr>
            </w:pPr>
            <w:r>
              <w:rPr>
                <w:rFonts w:hint="eastAsia" w:ascii="Times New Roman" w:hAnsi="Times New Roman" w:eastAsia="方正仿宋_GBK" w:cs="Times New Roman"/>
                <w:i w:val="0"/>
                <w:iCs w:val="0"/>
                <w:caps w:val="0"/>
                <w:color w:val="333333"/>
                <w:spacing w:val="0"/>
                <w:sz w:val="28"/>
                <w:szCs w:val="28"/>
                <w:lang w:eastAsia="zh-CN"/>
              </w:rPr>
              <w:t>未取得施工许可证或者为规避办理施工许可证将工程项目分解后擅自施工的</w:t>
            </w:r>
          </w:p>
        </w:tc>
        <w:tc>
          <w:tcPr>
            <w:tcW w:w="142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rPr>
                <w:rFonts w:hint="eastAsia" w:ascii="Times New Roman" w:hAnsi="Times New Roman" w:eastAsia="方正仿宋_GBK" w:cs="Times New Roman"/>
                <w:i w:val="0"/>
                <w:iCs w:val="0"/>
                <w:caps w:val="0"/>
                <w:color w:val="333333"/>
                <w:spacing w:val="0"/>
                <w:sz w:val="28"/>
                <w:szCs w:val="28"/>
                <w:shd w:val="clear" w:fill="FFFFFF"/>
                <w:lang w:eastAsia="zh-CN"/>
              </w:rPr>
            </w:pPr>
            <w:r>
              <w:rPr>
                <w:rFonts w:hint="eastAsia" w:ascii="Times New Roman" w:hAnsi="Times New Roman" w:eastAsia="方正仿宋_GBK" w:cs="Times New Roman"/>
                <w:i w:val="0"/>
                <w:iCs w:val="0"/>
                <w:caps w:val="0"/>
                <w:color w:val="333333"/>
                <w:spacing w:val="0"/>
                <w:sz w:val="28"/>
                <w:szCs w:val="28"/>
                <w:shd w:val="clear" w:fill="FFFFFF"/>
                <w:lang w:eastAsia="zh-CN"/>
              </w:rPr>
              <w:t>《建</w:t>
            </w:r>
            <w:bookmarkStart w:id="0" w:name="_GoBack"/>
            <w:bookmarkEnd w:id="0"/>
            <w:r>
              <w:rPr>
                <w:rFonts w:hint="eastAsia" w:ascii="Times New Roman" w:hAnsi="Times New Roman" w:eastAsia="方正仿宋_GBK" w:cs="Times New Roman"/>
                <w:i w:val="0"/>
                <w:iCs w:val="0"/>
                <w:caps w:val="0"/>
                <w:color w:val="333333"/>
                <w:spacing w:val="0"/>
                <w:sz w:val="28"/>
                <w:szCs w:val="28"/>
                <w:shd w:val="clear" w:fill="FFFFFF"/>
                <w:lang w:eastAsia="zh-CN"/>
              </w:rPr>
              <w:t>筑工程施工许可管理办法》第十二条</w:t>
            </w:r>
          </w:p>
        </w:tc>
        <w:tc>
          <w:tcPr>
            <w:tcW w:w="989" w:type="dxa"/>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rPr>
                <w:rFonts w:hint="default" w:ascii="Times New Roman" w:hAnsi="Times New Roman" w:eastAsia="方正仿宋_GBK" w:cs="Times New Roman"/>
                <w:sz w:val="28"/>
                <w:szCs w:val="24"/>
                <w:lang w:val="en-US" w:eastAsia="zh-CN"/>
              </w:rPr>
            </w:pPr>
            <w:r>
              <w:rPr>
                <w:rFonts w:hint="default" w:ascii="Times New Roman" w:hAnsi="Times New Roman" w:eastAsia="方正仿宋_GBK" w:cs="Times New Roman"/>
                <w:i w:val="0"/>
                <w:iCs w:val="0"/>
                <w:caps w:val="0"/>
                <w:color w:val="333333"/>
                <w:spacing w:val="0"/>
                <w:sz w:val="28"/>
                <w:szCs w:val="28"/>
                <w:shd w:val="clear" w:fill="FFFFFF"/>
                <w:lang w:eastAsia="zh-CN"/>
              </w:rPr>
              <w:t>处罚款</w:t>
            </w:r>
            <w:r>
              <w:rPr>
                <w:rFonts w:hint="eastAsia" w:ascii="Times New Roman" w:hAnsi="Times New Roman" w:eastAsia="方正仿宋_GBK" w:cs="Times New Roman"/>
                <w:i w:val="0"/>
                <w:iCs w:val="0"/>
                <w:caps w:val="0"/>
                <w:color w:val="333333"/>
                <w:spacing w:val="0"/>
                <w:sz w:val="28"/>
                <w:szCs w:val="28"/>
                <w:shd w:val="clear" w:fill="FFFFFF"/>
                <w:lang w:val="en-US" w:eastAsia="zh-CN"/>
              </w:rPr>
              <w:t>5</w:t>
            </w:r>
            <w:r>
              <w:rPr>
                <w:rFonts w:hint="default" w:ascii="Times New Roman" w:hAnsi="Times New Roman" w:eastAsia="方正仿宋_GBK" w:cs="Times New Roman"/>
                <w:i w:val="0"/>
                <w:iCs w:val="0"/>
                <w:caps w:val="0"/>
                <w:color w:val="333333"/>
                <w:spacing w:val="0"/>
                <w:sz w:val="28"/>
                <w:szCs w:val="28"/>
                <w:shd w:val="clear" w:fill="FFFFFF"/>
                <w:lang w:val="en-US" w:eastAsia="zh-CN"/>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textAlignment w:val="center"/>
              <w:rPr>
                <w:rFonts w:hint="default" w:ascii="Times New Roman" w:hAnsi="Times New Roman" w:eastAsia="方正仿宋_GBK" w:cs="Times New Roman"/>
                <w:i w:val="0"/>
                <w:iCs w:val="0"/>
                <w:caps w:val="0"/>
                <w:color w:val="333333"/>
                <w:spacing w:val="0"/>
                <w:sz w:val="28"/>
                <w:szCs w:val="28"/>
              </w:rPr>
            </w:pPr>
          </w:p>
        </w:tc>
        <w:tc>
          <w:tcPr>
            <w:tcW w:w="142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eastAsia="方正仿宋_GBK" w:cs="Times New Roman"/>
                <w:i w:val="0"/>
                <w:iCs w:val="0"/>
                <w:caps w:val="0"/>
                <w:color w:val="333333"/>
                <w:spacing w:val="0"/>
                <w:sz w:val="28"/>
                <w:szCs w:val="28"/>
                <w:lang w:val="en-US" w:eastAsia="zh-CN"/>
              </w:rPr>
            </w:pPr>
            <w:r>
              <w:rPr>
                <w:rFonts w:hint="eastAsia" w:ascii="Times New Roman" w:hAnsi="Times New Roman" w:eastAsia="方正仿宋_GBK" w:cs="Times New Roman"/>
                <w:i w:val="0"/>
                <w:iCs w:val="0"/>
                <w:caps w:val="0"/>
                <w:color w:val="333333"/>
                <w:spacing w:val="0"/>
                <w:sz w:val="28"/>
                <w:szCs w:val="28"/>
                <w:lang w:val="en-US" w:eastAsia="zh-CN"/>
              </w:rPr>
              <w:t>2023年12月29日</w:t>
            </w:r>
          </w:p>
        </w:tc>
        <w:tc>
          <w:tcPr>
            <w:tcW w:w="139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118" w:rightChars="-56"/>
              <w:jc w:val="center"/>
              <w:rPr>
                <w:rFonts w:hint="default" w:ascii="Times New Roman" w:hAnsi="Times New Roman" w:eastAsia="方正仿宋_GBK" w:cs="Times New Roman"/>
                <w:i w:val="0"/>
                <w:iCs w:val="0"/>
                <w:caps w:val="0"/>
                <w:color w:val="333333"/>
                <w:spacing w:val="0"/>
                <w:sz w:val="28"/>
                <w:szCs w:val="28"/>
                <w:lang w:eastAsia="zh-CN"/>
              </w:rPr>
            </w:pPr>
            <w:r>
              <w:rPr>
                <w:rFonts w:hint="default" w:ascii="Times New Roman" w:hAnsi="Times New Roman" w:eastAsia="方正仿宋_GBK" w:cs="Times New Roman"/>
                <w:i w:val="0"/>
                <w:iCs w:val="0"/>
                <w:caps w:val="0"/>
                <w:color w:val="333333"/>
                <w:spacing w:val="0"/>
                <w:sz w:val="28"/>
                <w:szCs w:val="28"/>
                <w:lang w:eastAsia="zh-CN"/>
              </w:rPr>
              <w:t>綦江区</w:t>
            </w:r>
            <w:r>
              <w:rPr>
                <w:rFonts w:hint="default" w:ascii="Times New Roman" w:hAnsi="Times New Roman" w:eastAsia="方正仿宋_GBK" w:cs="Times New Roman"/>
                <w:i w:val="0"/>
                <w:iCs w:val="0"/>
                <w:caps w:val="0"/>
                <w:color w:val="333333"/>
                <w:spacing w:val="0"/>
                <w:sz w:val="28"/>
                <w:szCs w:val="28"/>
              </w:rPr>
              <w:t>住房城乡建委</w:t>
            </w:r>
          </w:p>
        </w:tc>
      </w:tr>
    </w:tbl>
    <w:p>
      <w:pPr>
        <w:keepNext w:val="0"/>
        <w:keepLines w:val="0"/>
        <w:widowControl/>
        <w:suppressLineNumbers w:val="0"/>
        <w:spacing w:before="0" w:beforeAutospacing="0" w:after="0" w:afterAutospacing="0"/>
        <w:ind w:left="0" w:right="0"/>
        <w:jc w:val="center"/>
      </w:pPr>
      <w:r>
        <w:rPr>
          <w:rFonts w:hint="eastAsia" w:ascii="方正小标宋_GBK" w:hAnsi="方正小标宋_GBK" w:eastAsia="方正小标宋_GBK" w:cs="方正小标宋_GBK"/>
          <w:i w:val="0"/>
          <w:iCs w:val="0"/>
          <w:caps w:val="0"/>
          <w:color w:val="333333"/>
          <w:spacing w:val="0"/>
          <w:kern w:val="0"/>
          <w:sz w:val="32"/>
          <w:szCs w:val="32"/>
          <w:shd w:val="clear" w:fill="FFFFFF"/>
          <w:lang w:val="en-US" w:eastAsia="zh-CN" w:bidi="ar"/>
        </w:rPr>
        <w:t>重庆市綦江区住房和城乡建设委员会城市综合执法行政处罚（</w:t>
      </w:r>
      <w:r>
        <w:rPr>
          <w:rFonts w:hint="eastAsia" w:ascii="方正小标宋_GBK" w:hAnsi="方正小标宋_GBK" w:eastAsia="方正小标宋_GBK" w:cs="方正小标宋_GBK"/>
          <w:i w:val="0"/>
          <w:iCs w:val="0"/>
          <w:caps w:val="0"/>
          <w:color w:val="333333"/>
          <w:spacing w:val="0"/>
          <w:kern w:val="2"/>
          <w:sz w:val="32"/>
          <w:szCs w:val="32"/>
          <w:lang w:val="en-US" w:eastAsia="zh-CN" w:bidi="ar"/>
        </w:rPr>
        <w:t>綦建罚〔2023〕27号</w:t>
      </w:r>
      <w:r>
        <w:rPr>
          <w:rFonts w:hint="eastAsia" w:ascii="方正小标宋_GBK" w:hAnsi="方正小标宋_GBK" w:eastAsia="方正小标宋_GBK" w:cs="方正小标宋_GBK"/>
          <w:i w:val="0"/>
          <w:iCs w:val="0"/>
          <w:caps w:val="0"/>
          <w:color w:val="333333"/>
          <w:spacing w:val="0"/>
          <w:kern w:val="0"/>
          <w:sz w:val="32"/>
          <w:szCs w:val="32"/>
          <w:shd w:val="clear" w:fill="FFFFFF"/>
          <w:lang w:val="en-US" w:eastAsia="zh-CN" w:bidi="ar"/>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Arial">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ZjgxY2UwNDE1MDkzOGEyZGE3OGM0YmIzYjg0ZjMifQ=="/>
  </w:docVars>
  <w:rsids>
    <w:rsidRoot w:val="00D42F0A"/>
    <w:rsid w:val="003E0634"/>
    <w:rsid w:val="00876DDF"/>
    <w:rsid w:val="00C96768"/>
    <w:rsid w:val="00D37EA1"/>
    <w:rsid w:val="00D42F0A"/>
    <w:rsid w:val="06CD24E2"/>
    <w:rsid w:val="08B94234"/>
    <w:rsid w:val="2441618A"/>
    <w:rsid w:val="2E2B414C"/>
    <w:rsid w:val="34863BC8"/>
    <w:rsid w:val="3B6E4EE3"/>
    <w:rsid w:val="3D840E45"/>
    <w:rsid w:val="461F4717"/>
    <w:rsid w:val="4C970E98"/>
    <w:rsid w:val="548B08B3"/>
    <w:rsid w:val="5C0A47B4"/>
    <w:rsid w:val="5CBA3AE4"/>
    <w:rsid w:val="637013A0"/>
    <w:rsid w:val="755B2C17"/>
    <w:rsid w:val="7DBF9B1C"/>
    <w:rsid w:val="99D5EAC1"/>
    <w:rsid w:val="F7BF0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1</Lines>
  <Paragraphs>1</Paragraphs>
  <TotalTime>0</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2021-05-09T15:28:00Z</dcterms:created>
  <dc:creator>User274</dc:creator>
  <cp:lastModifiedBy>huawei</cp:lastModifiedBy>
  <cp:lastPrinted>2023-11-25T11:19:00Z</cp:lastPrinted>
  <dcterms:modified xsi:type="dcterms:W3CDTF">2024-02-27T16:27:44Z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86A3D2ED903A4F1C8959A136D1E77323_13</vt:lpwstr>
  </property>
</Properties>
</file>