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8241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綦江区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2025年展演信息统计表（三）</w:t>
      </w:r>
    </w:p>
    <w:tbl>
      <w:tblPr>
        <w:tblStyle w:val="9"/>
        <w:tblW w:w="15067" w:type="dxa"/>
        <w:tblInd w:w="-1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3493"/>
        <w:gridCol w:w="2034"/>
        <w:gridCol w:w="783"/>
        <w:gridCol w:w="1718"/>
        <w:gridCol w:w="3223"/>
        <w:gridCol w:w="1344"/>
        <w:gridCol w:w="1633"/>
      </w:tblGrid>
      <w:tr w14:paraId="32FF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exact"/>
        </w:trPr>
        <w:tc>
          <w:tcPr>
            <w:tcW w:w="839" w:type="dxa"/>
            <w:vAlign w:val="center"/>
          </w:tcPr>
          <w:p w14:paraId="520DACA6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493" w:type="dxa"/>
            <w:vAlign w:val="center"/>
          </w:tcPr>
          <w:p w14:paraId="2436AEC2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2034" w:type="dxa"/>
            <w:vAlign w:val="center"/>
          </w:tcPr>
          <w:p w14:paraId="4EBA1329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783" w:type="dxa"/>
            <w:vAlign w:val="center"/>
          </w:tcPr>
          <w:p w14:paraId="546B8DAB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种类</w:t>
            </w:r>
          </w:p>
        </w:tc>
        <w:tc>
          <w:tcPr>
            <w:tcW w:w="1718" w:type="dxa"/>
            <w:vAlign w:val="center"/>
          </w:tcPr>
          <w:p w14:paraId="1EFA13AC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3223" w:type="dxa"/>
            <w:vAlign w:val="center"/>
          </w:tcPr>
          <w:p w14:paraId="632116B7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1344" w:type="dxa"/>
            <w:vAlign w:val="center"/>
          </w:tcPr>
          <w:p w14:paraId="726BA4B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演出票价</w:t>
            </w:r>
          </w:p>
        </w:tc>
        <w:tc>
          <w:tcPr>
            <w:tcW w:w="1633" w:type="dxa"/>
            <w:vAlign w:val="center"/>
          </w:tcPr>
          <w:p w14:paraId="57B22DD1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4083C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839" w:type="dxa"/>
            <w:vAlign w:val="center"/>
          </w:tcPr>
          <w:p w14:paraId="08C1370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93" w:type="dxa"/>
            <w:vAlign w:val="center"/>
          </w:tcPr>
          <w:p w14:paraId="50532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202</w:t>
            </w:r>
            <w:r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年春夏季全民艺术普及</w:t>
            </w:r>
          </w:p>
          <w:p w14:paraId="5FD16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免费开放培训班</w:t>
            </w:r>
          </w:p>
        </w:tc>
        <w:tc>
          <w:tcPr>
            <w:tcW w:w="2034" w:type="dxa"/>
            <w:vAlign w:val="center"/>
          </w:tcPr>
          <w:p w14:paraId="031D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2025年3月</w:t>
            </w:r>
          </w:p>
          <w:p w14:paraId="44CB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  <w:p w14:paraId="3300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783" w:type="dxa"/>
            <w:vAlign w:val="center"/>
          </w:tcPr>
          <w:p w14:paraId="0110DB18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  <w:t>培训</w:t>
            </w:r>
          </w:p>
        </w:tc>
        <w:tc>
          <w:tcPr>
            <w:tcW w:w="1718" w:type="dxa"/>
            <w:vAlign w:val="center"/>
          </w:tcPr>
          <w:p w14:paraId="77E7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綦江区文化馆</w:t>
            </w:r>
          </w:p>
        </w:tc>
        <w:tc>
          <w:tcPr>
            <w:tcW w:w="3223" w:type="dxa"/>
            <w:vAlign w:val="center"/>
          </w:tcPr>
          <w:p w14:paraId="5EB5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重庆市綦江区文化馆</w:t>
            </w:r>
          </w:p>
        </w:tc>
        <w:tc>
          <w:tcPr>
            <w:tcW w:w="1344" w:type="dxa"/>
            <w:vAlign w:val="center"/>
          </w:tcPr>
          <w:p w14:paraId="428CE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3A896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023-48618059</w:t>
            </w:r>
          </w:p>
        </w:tc>
      </w:tr>
      <w:tr w14:paraId="3AD54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839" w:type="dxa"/>
            <w:vAlign w:val="center"/>
          </w:tcPr>
          <w:p w14:paraId="481A0F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3" w:type="dxa"/>
            <w:vAlign w:val="center"/>
          </w:tcPr>
          <w:p w14:paraId="5BD3B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“綦攀自”双城经济圈</w:t>
            </w:r>
          </w:p>
          <w:p w14:paraId="5D351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地方文献巡展</w:t>
            </w:r>
          </w:p>
        </w:tc>
        <w:tc>
          <w:tcPr>
            <w:tcW w:w="2034" w:type="dxa"/>
            <w:vAlign w:val="center"/>
          </w:tcPr>
          <w:p w14:paraId="3D33B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2025年3月</w:t>
            </w:r>
          </w:p>
        </w:tc>
        <w:tc>
          <w:tcPr>
            <w:tcW w:w="783" w:type="dxa"/>
            <w:vAlign w:val="center"/>
          </w:tcPr>
          <w:p w14:paraId="5AD2845C">
            <w:pPr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展览</w:t>
            </w:r>
          </w:p>
        </w:tc>
        <w:tc>
          <w:tcPr>
            <w:tcW w:w="1718" w:type="dxa"/>
            <w:vAlign w:val="center"/>
          </w:tcPr>
          <w:p w14:paraId="22E4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图书馆通惠馆</w:t>
            </w:r>
          </w:p>
        </w:tc>
        <w:tc>
          <w:tcPr>
            <w:tcW w:w="3223" w:type="dxa"/>
            <w:vAlign w:val="center"/>
          </w:tcPr>
          <w:p w14:paraId="6EA72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重庆市綦江区图书馆</w:t>
            </w:r>
          </w:p>
        </w:tc>
        <w:tc>
          <w:tcPr>
            <w:tcW w:w="1344" w:type="dxa"/>
            <w:vAlign w:val="center"/>
          </w:tcPr>
          <w:p w14:paraId="33F06DAF">
            <w:pPr>
              <w:jc w:val="center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</w:t>
            </w:r>
          </w:p>
        </w:tc>
        <w:tc>
          <w:tcPr>
            <w:tcW w:w="1633" w:type="dxa"/>
            <w:vAlign w:val="center"/>
          </w:tcPr>
          <w:p w14:paraId="21AB5F17">
            <w:pPr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023-48343049</w:t>
            </w:r>
          </w:p>
        </w:tc>
      </w:tr>
      <w:tr w14:paraId="749A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839" w:type="dxa"/>
            <w:vAlign w:val="center"/>
          </w:tcPr>
          <w:p w14:paraId="4E149F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3" w:type="dxa"/>
            <w:vAlign w:val="center"/>
          </w:tcPr>
          <w:p w14:paraId="55460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綦江区图书馆</w:t>
            </w:r>
          </w:p>
          <w:p w14:paraId="7F92C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全民阅读品牌活动主题展</w:t>
            </w:r>
          </w:p>
        </w:tc>
        <w:tc>
          <w:tcPr>
            <w:tcW w:w="2034" w:type="dxa"/>
            <w:vAlign w:val="center"/>
          </w:tcPr>
          <w:p w14:paraId="6C43D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2025年3月</w:t>
            </w:r>
          </w:p>
        </w:tc>
        <w:tc>
          <w:tcPr>
            <w:tcW w:w="783" w:type="dxa"/>
            <w:vAlign w:val="center"/>
          </w:tcPr>
          <w:p w14:paraId="314565AE">
            <w:pPr>
              <w:jc w:val="center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展览</w:t>
            </w:r>
          </w:p>
        </w:tc>
        <w:tc>
          <w:tcPr>
            <w:tcW w:w="1718" w:type="dxa"/>
            <w:vAlign w:val="center"/>
          </w:tcPr>
          <w:p w14:paraId="3B41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图书馆通惠馆</w:t>
            </w:r>
          </w:p>
        </w:tc>
        <w:tc>
          <w:tcPr>
            <w:tcW w:w="3223" w:type="dxa"/>
            <w:vAlign w:val="center"/>
          </w:tcPr>
          <w:p w14:paraId="25246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重庆市綦江区图书馆</w:t>
            </w:r>
          </w:p>
        </w:tc>
        <w:tc>
          <w:tcPr>
            <w:tcW w:w="1344" w:type="dxa"/>
            <w:vAlign w:val="center"/>
          </w:tcPr>
          <w:p w14:paraId="334C60EE">
            <w:pPr>
              <w:jc w:val="center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</w:t>
            </w:r>
          </w:p>
        </w:tc>
        <w:tc>
          <w:tcPr>
            <w:tcW w:w="1633" w:type="dxa"/>
            <w:vAlign w:val="center"/>
          </w:tcPr>
          <w:p w14:paraId="20B4E1E4">
            <w:pPr>
              <w:jc w:val="center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023-48343049</w:t>
            </w:r>
          </w:p>
        </w:tc>
      </w:tr>
      <w:tr w14:paraId="0167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839" w:type="dxa"/>
            <w:vAlign w:val="center"/>
          </w:tcPr>
          <w:p w14:paraId="0AF8D7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3" w:type="dxa"/>
            <w:vAlign w:val="center"/>
          </w:tcPr>
          <w:p w14:paraId="4C9C8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展非遗魅力 享文化活力</w:t>
            </w:r>
            <w:r>
              <w:rPr>
                <w:rFonts w:hint="eastAsia" w:ascii="方正仿宋_GBK" w:eastAsia="方正仿宋_GBK" w:cs="宋体"/>
                <w:kern w:val="0"/>
                <w:sz w:val="24"/>
                <w:szCs w:val="24"/>
                <w:lang w:val="en-US" w:eastAsia="zh-CN"/>
              </w:rPr>
              <w:t>”</w:t>
            </w:r>
          </w:p>
          <w:p w14:paraId="41318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——</w:t>
            </w:r>
            <w:r>
              <w:rPr>
                <w:rFonts w:hint="default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綦攀非物质文化遗产</w:t>
            </w:r>
          </w:p>
          <w:p w14:paraId="0B8B9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主题展</w:t>
            </w:r>
          </w:p>
        </w:tc>
        <w:tc>
          <w:tcPr>
            <w:tcW w:w="2034" w:type="dxa"/>
            <w:vAlign w:val="center"/>
          </w:tcPr>
          <w:p w14:paraId="38413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2025年3月</w:t>
            </w:r>
          </w:p>
        </w:tc>
        <w:tc>
          <w:tcPr>
            <w:tcW w:w="783" w:type="dxa"/>
            <w:vAlign w:val="center"/>
          </w:tcPr>
          <w:p w14:paraId="4CD4FC38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展览</w:t>
            </w:r>
          </w:p>
        </w:tc>
        <w:tc>
          <w:tcPr>
            <w:tcW w:w="1718" w:type="dxa"/>
            <w:vAlign w:val="center"/>
          </w:tcPr>
          <w:p w14:paraId="493B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图书馆通惠馆</w:t>
            </w:r>
          </w:p>
        </w:tc>
        <w:tc>
          <w:tcPr>
            <w:tcW w:w="3223" w:type="dxa"/>
            <w:vAlign w:val="center"/>
          </w:tcPr>
          <w:p w14:paraId="3D0AB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重庆市綦江区图书馆</w:t>
            </w:r>
          </w:p>
        </w:tc>
        <w:tc>
          <w:tcPr>
            <w:tcW w:w="1344" w:type="dxa"/>
            <w:vAlign w:val="center"/>
          </w:tcPr>
          <w:p w14:paraId="0CC2B38F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</w:t>
            </w:r>
          </w:p>
        </w:tc>
        <w:tc>
          <w:tcPr>
            <w:tcW w:w="1633" w:type="dxa"/>
            <w:vAlign w:val="center"/>
          </w:tcPr>
          <w:p w14:paraId="26CA4356">
            <w:pPr>
              <w:jc w:val="center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023-48343049</w:t>
            </w:r>
          </w:p>
        </w:tc>
      </w:tr>
      <w:tr w14:paraId="586BC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839" w:type="dxa"/>
            <w:vAlign w:val="center"/>
          </w:tcPr>
          <w:p w14:paraId="0663CA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3" w:type="dxa"/>
            <w:vAlign w:val="center"/>
          </w:tcPr>
          <w:p w14:paraId="78002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陈抟养生文化展</w:t>
            </w:r>
          </w:p>
        </w:tc>
        <w:tc>
          <w:tcPr>
            <w:tcW w:w="2034" w:type="dxa"/>
            <w:vAlign w:val="center"/>
          </w:tcPr>
          <w:p w14:paraId="379FC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2025年3月</w:t>
            </w:r>
          </w:p>
        </w:tc>
        <w:tc>
          <w:tcPr>
            <w:tcW w:w="783" w:type="dxa"/>
            <w:vAlign w:val="center"/>
          </w:tcPr>
          <w:p w14:paraId="534FA095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展览</w:t>
            </w:r>
          </w:p>
        </w:tc>
        <w:tc>
          <w:tcPr>
            <w:tcW w:w="1718" w:type="dxa"/>
            <w:vAlign w:val="center"/>
          </w:tcPr>
          <w:p w14:paraId="249A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图书馆</w:t>
            </w:r>
            <w:bookmarkStart w:id="0" w:name="_GoBack"/>
            <w:bookmarkEnd w:id="0"/>
            <w:r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北街馆</w:t>
            </w:r>
          </w:p>
        </w:tc>
        <w:tc>
          <w:tcPr>
            <w:tcW w:w="3223" w:type="dxa"/>
            <w:vAlign w:val="center"/>
          </w:tcPr>
          <w:p w14:paraId="17309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重庆市綦江区图书馆</w:t>
            </w:r>
          </w:p>
        </w:tc>
        <w:tc>
          <w:tcPr>
            <w:tcW w:w="1344" w:type="dxa"/>
            <w:vAlign w:val="center"/>
          </w:tcPr>
          <w:p w14:paraId="4A35AF2D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</w:t>
            </w:r>
          </w:p>
        </w:tc>
        <w:tc>
          <w:tcPr>
            <w:tcW w:w="1633" w:type="dxa"/>
            <w:vAlign w:val="center"/>
          </w:tcPr>
          <w:p w14:paraId="0BBC60E2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023-48671008</w:t>
            </w:r>
          </w:p>
        </w:tc>
      </w:tr>
      <w:tr w14:paraId="65969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839" w:type="dxa"/>
            <w:vAlign w:val="center"/>
          </w:tcPr>
          <w:p w14:paraId="148133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3" w:type="dxa"/>
            <w:vAlign w:val="center"/>
          </w:tcPr>
          <w:p w14:paraId="0059A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“读雷锋故事 学雷锋精神”</w:t>
            </w:r>
          </w:p>
          <w:p w14:paraId="0EC36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——雷锋年谱暨雷锋主题</w:t>
            </w:r>
          </w:p>
          <w:p w14:paraId="16E09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图书推荐展</w:t>
            </w:r>
          </w:p>
        </w:tc>
        <w:tc>
          <w:tcPr>
            <w:tcW w:w="2034" w:type="dxa"/>
            <w:vAlign w:val="center"/>
          </w:tcPr>
          <w:p w14:paraId="07500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2025年3月</w:t>
            </w:r>
          </w:p>
        </w:tc>
        <w:tc>
          <w:tcPr>
            <w:tcW w:w="783" w:type="dxa"/>
            <w:vAlign w:val="center"/>
          </w:tcPr>
          <w:p w14:paraId="367C3FC5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展览</w:t>
            </w:r>
          </w:p>
        </w:tc>
        <w:tc>
          <w:tcPr>
            <w:tcW w:w="1718" w:type="dxa"/>
            <w:vAlign w:val="center"/>
          </w:tcPr>
          <w:p w14:paraId="6CDB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微信公众号</w:t>
            </w:r>
          </w:p>
        </w:tc>
        <w:tc>
          <w:tcPr>
            <w:tcW w:w="3223" w:type="dxa"/>
            <w:vAlign w:val="center"/>
          </w:tcPr>
          <w:p w14:paraId="2D31A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重庆市綦江区图书馆</w:t>
            </w:r>
          </w:p>
        </w:tc>
        <w:tc>
          <w:tcPr>
            <w:tcW w:w="1344" w:type="dxa"/>
            <w:vAlign w:val="center"/>
          </w:tcPr>
          <w:p w14:paraId="524F04B8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</w:t>
            </w:r>
          </w:p>
        </w:tc>
        <w:tc>
          <w:tcPr>
            <w:tcW w:w="1633" w:type="dxa"/>
            <w:vAlign w:val="center"/>
          </w:tcPr>
          <w:p w14:paraId="44212768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023-48343049</w:t>
            </w:r>
          </w:p>
        </w:tc>
      </w:tr>
      <w:tr w14:paraId="5940E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839" w:type="dxa"/>
            <w:vAlign w:val="center"/>
          </w:tcPr>
          <w:p w14:paraId="6CE831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3" w:type="dxa"/>
            <w:vAlign w:val="center"/>
          </w:tcPr>
          <w:p w14:paraId="7B0C1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“乡韵焕彩 年画添兴”</w:t>
            </w:r>
          </w:p>
          <w:p w14:paraId="0DA55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綦江区美术馆馆藏农民画巡展</w:t>
            </w:r>
          </w:p>
        </w:tc>
        <w:tc>
          <w:tcPr>
            <w:tcW w:w="2034" w:type="dxa"/>
            <w:vAlign w:val="center"/>
          </w:tcPr>
          <w:p w14:paraId="622BD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2025年1月7日——</w:t>
            </w:r>
          </w:p>
          <w:p w14:paraId="03372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2025年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5月30日</w:t>
            </w:r>
          </w:p>
        </w:tc>
        <w:tc>
          <w:tcPr>
            <w:tcW w:w="783" w:type="dxa"/>
            <w:vAlign w:val="center"/>
          </w:tcPr>
          <w:p w14:paraId="6C9BE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展览</w:t>
            </w:r>
          </w:p>
        </w:tc>
        <w:tc>
          <w:tcPr>
            <w:tcW w:w="1718" w:type="dxa"/>
            <w:vAlign w:val="center"/>
          </w:tcPr>
          <w:p w14:paraId="63B79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东溪美术馆</w:t>
            </w:r>
          </w:p>
        </w:tc>
        <w:tc>
          <w:tcPr>
            <w:tcW w:w="3223" w:type="dxa"/>
            <w:vAlign w:val="center"/>
          </w:tcPr>
          <w:p w14:paraId="08AE0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重庆市綦江区美术家协会、重庆市綦江区美术馆、重庆市綦江区文化馆、重庆市綦江区图书馆</w:t>
            </w:r>
          </w:p>
        </w:tc>
        <w:tc>
          <w:tcPr>
            <w:tcW w:w="1344" w:type="dxa"/>
            <w:vAlign w:val="center"/>
          </w:tcPr>
          <w:p w14:paraId="33A89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6EAE6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  <w:tr w14:paraId="38245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839" w:type="dxa"/>
            <w:vAlign w:val="center"/>
          </w:tcPr>
          <w:p w14:paraId="0B9242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3" w:type="dxa"/>
            <w:vAlign w:val="center"/>
          </w:tcPr>
          <w:p w14:paraId="03240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画笔下的重庆志——</w:t>
            </w:r>
          </w:p>
          <w:p w14:paraId="4559C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重庆美术馆馆藏风景画研究展（綦江巡展）</w:t>
            </w:r>
          </w:p>
        </w:tc>
        <w:tc>
          <w:tcPr>
            <w:tcW w:w="2034" w:type="dxa"/>
            <w:vAlign w:val="center"/>
          </w:tcPr>
          <w:p w14:paraId="0F031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2025年2月23日——</w:t>
            </w:r>
          </w:p>
          <w:p w14:paraId="24F09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2025年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3月15日</w:t>
            </w:r>
          </w:p>
        </w:tc>
        <w:tc>
          <w:tcPr>
            <w:tcW w:w="783" w:type="dxa"/>
            <w:vAlign w:val="center"/>
          </w:tcPr>
          <w:p w14:paraId="6E33B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展览</w:t>
            </w:r>
          </w:p>
        </w:tc>
        <w:tc>
          <w:tcPr>
            <w:tcW w:w="1718" w:type="dxa"/>
            <w:vAlign w:val="center"/>
          </w:tcPr>
          <w:p w14:paraId="3287D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綦江农民版画院（綦江区美术馆）1楼展厅</w:t>
            </w:r>
          </w:p>
        </w:tc>
        <w:tc>
          <w:tcPr>
            <w:tcW w:w="3223" w:type="dxa"/>
            <w:vAlign w:val="center"/>
          </w:tcPr>
          <w:p w14:paraId="57ECE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重庆市綦江区美术馆(綦江农民版画院</w:t>
            </w: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重庆市綦江区文化馆</w:t>
            </w: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重庆市綦江区图书馆</w:t>
            </w: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重庆市綦江区美术家协会</w:t>
            </w: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重庆市綦江区评论家协会</w:t>
            </w:r>
          </w:p>
        </w:tc>
        <w:tc>
          <w:tcPr>
            <w:tcW w:w="1344" w:type="dxa"/>
            <w:vAlign w:val="center"/>
          </w:tcPr>
          <w:p w14:paraId="535AB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0A97E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</w:tbl>
    <w:p w14:paraId="14602128"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247" w:right="2098" w:bottom="113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665DFA"/>
    <w:multiLevelType w:val="singleLevel"/>
    <w:tmpl w:val="AE665DFA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M2UzNGJmNjk4OWM2ODFlMTU3MGM4MzRkY2RjYTcifQ=="/>
    <w:docVar w:name="KSO_WPS_MARK_KEY" w:val="70dc8ecb-7148-496a-bb08-a75bc67ac7de"/>
  </w:docVars>
  <w:rsids>
    <w:rsidRoot w:val="40C53356"/>
    <w:rsid w:val="00760C72"/>
    <w:rsid w:val="02491CB6"/>
    <w:rsid w:val="05D04198"/>
    <w:rsid w:val="05F70347"/>
    <w:rsid w:val="06F717EE"/>
    <w:rsid w:val="08782D07"/>
    <w:rsid w:val="09D26907"/>
    <w:rsid w:val="0A3718EB"/>
    <w:rsid w:val="0A373D88"/>
    <w:rsid w:val="0C057DFE"/>
    <w:rsid w:val="0C135438"/>
    <w:rsid w:val="0DFC28EA"/>
    <w:rsid w:val="0F2B7270"/>
    <w:rsid w:val="0F834E30"/>
    <w:rsid w:val="0F8C6CD2"/>
    <w:rsid w:val="103C2E03"/>
    <w:rsid w:val="10C62B90"/>
    <w:rsid w:val="11310F17"/>
    <w:rsid w:val="129D5249"/>
    <w:rsid w:val="12B342E5"/>
    <w:rsid w:val="12C620A9"/>
    <w:rsid w:val="13782E1B"/>
    <w:rsid w:val="15680D6B"/>
    <w:rsid w:val="15D63871"/>
    <w:rsid w:val="1B672584"/>
    <w:rsid w:val="1E085750"/>
    <w:rsid w:val="1FAF28B3"/>
    <w:rsid w:val="2094192A"/>
    <w:rsid w:val="20A06B76"/>
    <w:rsid w:val="25AF468D"/>
    <w:rsid w:val="25B901EC"/>
    <w:rsid w:val="2BE12BF0"/>
    <w:rsid w:val="2DC27730"/>
    <w:rsid w:val="2FCE7E1A"/>
    <w:rsid w:val="304542D9"/>
    <w:rsid w:val="30562B65"/>
    <w:rsid w:val="311748BE"/>
    <w:rsid w:val="31F300DB"/>
    <w:rsid w:val="3382432F"/>
    <w:rsid w:val="35C91BEA"/>
    <w:rsid w:val="36AE5321"/>
    <w:rsid w:val="37373DA4"/>
    <w:rsid w:val="3A0B4423"/>
    <w:rsid w:val="3AE62701"/>
    <w:rsid w:val="3B296B0E"/>
    <w:rsid w:val="3BD52088"/>
    <w:rsid w:val="3CFF379C"/>
    <w:rsid w:val="3DDD72F8"/>
    <w:rsid w:val="3DF06A2B"/>
    <w:rsid w:val="3E124A1C"/>
    <w:rsid w:val="3F7A7439"/>
    <w:rsid w:val="3FF66A50"/>
    <w:rsid w:val="40C53356"/>
    <w:rsid w:val="40E76313"/>
    <w:rsid w:val="440F1523"/>
    <w:rsid w:val="4610244F"/>
    <w:rsid w:val="46343530"/>
    <w:rsid w:val="48BA3F86"/>
    <w:rsid w:val="49122159"/>
    <w:rsid w:val="4ACF31BC"/>
    <w:rsid w:val="4D1F564B"/>
    <w:rsid w:val="4D4941DA"/>
    <w:rsid w:val="4FCC61ED"/>
    <w:rsid w:val="50667565"/>
    <w:rsid w:val="50E75824"/>
    <w:rsid w:val="51635675"/>
    <w:rsid w:val="51793F72"/>
    <w:rsid w:val="518E1EC3"/>
    <w:rsid w:val="520B0E27"/>
    <w:rsid w:val="52934F93"/>
    <w:rsid w:val="531F21C4"/>
    <w:rsid w:val="543F67F9"/>
    <w:rsid w:val="563E4441"/>
    <w:rsid w:val="578D4399"/>
    <w:rsid w:val="5A2844CA"/>
    <w:rsid w:val="5BC220F0"/>
    <w:rsid w:val="5F6724E6"/>
    <w:rsid w:val="5FD91BC3"/>
    <w:rsid w:val="60FF34F6"/>
    <w:rsid w:val="62484D1A"/>
    <w:rsid w:val="62535D0F"/>
    <w:rsid w:val="628427BD"/>
    <w:rsid w:val="62C43FBB"/>
    <w:rsid w:val="62ED30B5"/>
    <w:rsid w:val="64EC0895"/>
    <w:rsid w:val="663A16F2"/>
    <w:rsid w:val="67063748"/>
    <w:rsid w:val="68523BDB"/>
    <w:rsid w:val="68687F10"/>
    <w:rsid w:val="69572FCB"/>
    <w:rsid w:val="6958611A"/>
    <w:rsid w:val="6A8D256B"/>
    <w:rsid w:val="6B9D091B"/>
    <w:rsid w:val="6C9D07E0"/>
    <w:rsid w:val="6CC534C6"/>
    <w:rsid w:val="6D7E3B06"/>
    <w:rsid w:val="6E894E68"/>
    <w:rsid w:val="6FFD512A"/>
    <w:rsid w:val="70295D3B"/>
    <w:rsid w:val="70F52AB2"/>
    <w:rsid w:val="712318E6"/>
    <w:rsid w:val="726B5EA5"/>
    <w:rsid w:val="760B632A"/>
    <w:rsid w:val="766A3A98"/>
    <w:rsid w:val="76E944DF"/>
    <w:rsid w:val="76F12902"/>
    <w:rsid w:val="7A722545"/>
    <w:rsid w:val="7B163CEF"/>
    <w:rsid w:val="7CA872D4"/>
    <w:rsid w:val="7E710952"/>
    <w:rsid w:val="7F44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/>
    </w:rPr>
  </w:style>
  <w:style w:type="paragraph" w:styleId="4">
    <w:name w:val="Salutation"/>
    <w:basedOn w:val="1"/>
    <w:next w:val="1"/>
    <w:qFormat/>
    <w:uiPriority w:val="0"/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31"/>
    <w:basedOn w:val="10"/>
    <w:qFormat/>
    <w:uiPriority w:val="0"/>
    <w:rPr>
      <w:rFonts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12">
    <w:name w:val="font21"/>
    <w:basedOn w:val="10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507</Words>
  <Characters>637</Characters>
  <Lines>0</Lines>
  <Paragraphs>0</Paragraphs>
  <TotalTime>3</TotalTime>
  <ScaleCrop>false</ScaleCrop>
  <LinksUpToDate>false</LinksUpToDate>
  <CharactersWithSpaces>640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2023-11-13T03:32:00Z</dcterms:created>
  <dc:creator>Administrator</dc:creator>
  <cp:lastModifiedBy>A0熊瞎子</cp:lastModifiedBy>
  <cp:lastPrinted>2025-02-27T07:36:41Z</cp:lastPrinted>
  <dcterms:modified xsi:type="dcterms:W3CDTF">2025-02-27T07:37:31Z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B1FC8C76EB4944F78046853378A82260_13</vt:lpwstr>
  </property>
  <property fmtid="{D5CDD505-2E9C-101B-9397-08002B2CF9AE}" pid="4" name="KSOTemplateDocerSaveRecord">
    <vt:lpwstr>eyJoZGlkIjoiNmFmNjA4NzlkZTJlNTMwY2ZjMDEwNGQ5ZDY1YmJjNDEiLCJ1c2VySWQiOiI2MDQxNjgwMTMifQ==</vt:lpwstr>
  </property>
</Properties>
</file>