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14D1">
      <w:pPr>
        <w:spacing w:before="156" w:beforeLines="50"/>
        <w:jc w:val="center"/>
        <w:rPr>
          <w:rFonts w:hint="eastAsia" w:ascii="黑体" w:hAnsi="宋体" w:eastAsia="黑体" w:cs="宋体"/>
          <w:b/>
          <w:bCs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sz w:val="44"/>
          <w:szCs w:val="44"/>
        </w:rPr>
        <w:t>重庆市綦江区声环境质量季报</w:t>
      </w:r>
    </w:p>
    <w:p w14:paraId="6D36C108">
      <w:pPr>
        <w:jc w:val="center"/>
        <w:rPr>
          <w:rFonts w:hint="eastAsia" w:ascii="黑体" w:hAnsi="宋体" w:eastAsia="黑体" w:cs="宋体"/>
          <w:b/>
          <w:bCs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sz w:val="44"/>
          <w:szCs w:val="44"/>
        </w:rPr>
        <w:t>(20</w:t>
      </w:r>
      <w:r>
        <w:rPr>
          <w:rFonts w:hint="eastAsia" w:ascii="黑体" w:hAnsi="宋体" w:eastAsia="黑体" w:cs="宋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黑体" w:hAnsi="宋体" w:eastAsia="黑体" w:cs="宋体"/>
          <w:b/>
          <w:bCs/>
          <w:sz w:val="44"/>
          <w:szCs w:val="44"/>
        </w:rPr>
        <w:t>年</w:t>
      </w:r>
      <w:r>
        <w:rPr>
          <w:rFonts w:hint="eastAsia" w:ascii="黑体" w:hAnsi="宋体" w:eastAsia="黑体" w:cs="宋体"/>
          <w:b/>
          <w:bCs/>
          <w:sz w:val="44"/>
          <w:szCs w:val="44"/>
          <w:lang w:eastAsia="zh-CN"/>
        </w:rPr>
        <w:t>第</w:t>
      </w:r>
      <w:r>
        <w:rPr>
          <w:rFonts w:hint="eastAsia" w:ascii="黑体" w:hAnsi="宋体" w:eastAsia="黑体" w:cs="宋体"/>
          <w:b/>
          <w:bCs/>
          <w:sz w:val="44"/>
          <w:szCs w:val="44"/>
          <w:lang w:val="en-US" w:eastAsia="zh-CN"/>
        </w:rPr>
        <w:t>三</w:t>
      </w:r>
      <w:r>
        <w:rPr>
          <w:rFonts w:hint="eastAsia" w:ascii="黑体" w:hAnsi="宋体" w:eastAsia="黑体" w:cs="宋体"/>
          <w:b/>
          <w:bCs/>
          <w:sz w:val="44"/>
          <w:szCs w:val="44"/>
          <w:lang w:eastAsia="zh-CN"/>
        </w:rPr>
        <w:t>季度</w:t>
      </w:r>
      <w:r>
        <w:rPr>
          <w:rFonts w:hint="eastAsia" w:ascii="黑体" w:hAnsi="宋体" w:eastAsia="黑体" w:cs="宋体"/>
          <w:b/>
          <w:bCs/>
          <w:sz w:val="44"/>
          <w:szCs w:val="44"/>
        </w:rPr>
        <w:t>)</w:t>
      </w:r>
    </w:p>
    <w:p w14:paraId="5282D499">
      <w:pPr>
        <w:jc w:val="center"/>
        <w:rPr>
          <w:rFonts w:hint="eastAsia" w:ascii="黑体" w:hAnsi="宋体" w:eastAsia="黑体" w:cs="宋体"/>
          <w:b/>
          <w:bCs/>
          <w:sz w:val="44"/>
          <w:szCs w:val="44"/>
        </w:rPr>
      </w:pPr>
    </w:p>
    <w:p w14:paraId="60932178"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2025年第三季度功能区噪声7个点位，其中1类功能区点位1个，2类功能区点位3个，3类功能区1个，4a类功能区点位2个。</w:t>
      </w:r>
    </w:p>
    <w:p w14:paraId="2D9E5195"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监测结果显示，功能区昼间、夜间平均等效声级分别为54.1分贝、49.1分贝，声环境质量达标；其中，1类功能区昼间、夜间等效声级分别为45分贝、40分贝，2类功能区昼间、夜间等效声级分别为52.3分贝、47.3分贝，3类功能区昼间、夜间等效声级分别为57贝、58分贝；4类功能区昼间、夜间等效声级分别为60分贝、52分贝。</w:t>
      </w:r>
    </w:p>
    <w:p w14:paraId="536A8009"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第三季度功能区噪声昼间点次达标率为100%，夜间点次达标率为71.4%。</w:t>
      </w:r>
    </w:p>
    <w:p w14:paraId="2C478DBC"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F4018"/>
    <w:rsid w:val="1DF95090"/>
    <w:rsid w:val="230E7E99"/>
    <w:rsid w:val="2A85364E"/>
    <w:rsid w:val="47005928"/>
    <w:rsid w:val="6685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326</Characters>
  <Lines>0</Lines>
  <Paragraphs>0</Paragraphs>
  <TotalTime>0</TotalTime>
  <ScaleCrop>false</ScaleCrop>
  <LinksUpToDate>false</LinksUpToDate>
  <CharactersWithSpaces>326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2025-02-25T03:57:00Z</dcterms:created>
  <dc:creator>ASUS</dc:creator>
  <cp:lastModifiedBy>几厘-L</cp:lastModifiedBy>
  <cp:lastPrinted>2025-10-13T07:00:15Z</cp:lastPrinted>
  <dcterms:modified xsi:type="dcterms:W3CDTF">2025-10-13T07:00:18Z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5B3D17D90627451B9678C81D044EC5B3</vt:lpwstr>
  </property>
  <property fmtid="{D5CDD505-2E9C-101B-9397-08002B2CF9AE}" pid="4" name="KSOTemplateDocerSaveRecord">
    <vt:lpwstr>eyJoZGlkIjoiNDdkYzNjNmQ3ZGZiYWIxYmZjZGRmMmEzMzk2NDQ2NTMiLCJ1c2VySWQiOiI1MTQ1MzA3MTkifQ==</vt:lpwstr>
  </property>
</Properties>
</file>