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重庆市綦江区生态环境局</w:t>
      </w:r>
    </w:p>
    <w:p>
      <w:pPr>
        <w:spacing w:line="4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关于公布綦江区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年环境监管重点单位名录的通知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各相关单位：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依据《环境监管重点单位名录管理办法》（生态环境部</w:t>
      </w:r>
      <w:bookmarkEnd w:id="0"/>
      <w:r>
        <w:rPr>
          <w:rFonts w:hint="eastAsia"/>
          <w:lang w:val="en-US" w:eastAsia="zh-CN"/>
        </w:rPr>
        <w:t>令第27号）要求，现将2024年环境环境监管重点单位名录予以公布。请各环境监管重点单位按照相关要求做好监测、信息公开等生态环境管理工作。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附件：綦江区2024年环境监管重点单位名录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重庆市綦江区生态环境局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2024年3月26日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綦江区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环境监管重点</w:t>
      </w:r>
      <w:r>
        <w:rPr>
          <w:rFonts w:hint="eastAsia" w:ascii="方正小标宋_GBK" w:eastAsia="方正小标宋_GBK"/>
          <w:sz w:val="44"/>
          <w:szCs w:val="44"/>
        </w:rPr>
        <w:t>单位名录</w:t>
      </w:r>
    </w:p>
    <w:p>
      <w:pPr>
        <w:spacing w:line="40" w:lineRule="exact"/>
        <w:jc w:val="center"/>
        <w:rPr>
          <w:szCs w:val="32"/>
        </w:rPr>
      </w:pPr>
    </w:p>
    <w:tbl>
      <w:tblPr>
        <w:tblStyle w:val="4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2"/>
        <w:gridCol w:w="4128"/>
        <w:gridCol w:w="2992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28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重点排污单位名称</w:t>
            </w:r>
          </w:p>
        </w:tc>
        <w:tc>
          <w:tcPr>
            <w:tcW w:w="2992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名录类别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中国石油化工股份有限公司西南油气分公司（綦江）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915100007422747640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綦江县土台麻柳页岩砖有限公司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91500222203455646J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綦江县扶欢石足页岩砖厂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91500222203456155B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重庆业臻建材有限公司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9150022269925533XP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重庆南州城市管理服务有限公司（綦江区生活垃圾填埋场）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915002227626565833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重庆友利森汽车科技有限公司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91500222MA5YPEGJ9B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重庆吉恩冶炼有限公司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91500222762671126T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重庆哈斯特铝板带有限公司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91500222MA5U373Y6F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重庆四五钢机械制造有限公司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91500222MA6055LB2H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重庆坤源环保有限公司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91500222MA600PQL30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重庆市綦江区三峰环保发电有限公司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91500222MA5U4TYJ6D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重庆市綦江区同心食品有限公司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915002227935205827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重庆市綦江区新望建材有限公司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91500222096850105K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重庆市綦江区永通建材有限公司</w:t>
            </w:r>
          </w:p>
        </w:tc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91500222050365913D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重庆市綦江区渝南建材有限公司</w:t>
            </w:r>
          </w:p>
        </w:tc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915002222034751100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重庆市綦江区环正亮商贸有限公司</w:t>
            </w:r>
          </w:p>
        </w:tc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91500222094535187J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重庆市綦江区石角回伍页岩砖厂</w:t>
            </w:r>
          </w:p>
        </w:tc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91500222203457561X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重庆市綦江区苍南摩配有限公司</w:t>
            </w:r>
          </w:p>
        </w:tc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91500222750057671T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重庆市綦江区连城建材有限公司</w:t>
            </w:r>
          </w:p>
        </w:tc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91500222774885711L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重庆市綦江南州建材开发有限公司</w:t>
            </w:r>
          </w:p>
        </w:tc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9150022245039887XQ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重庆市綦江建筑材料公司</w:t>
            </w:r>
          </w:p>
        </w:tc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915002222034967044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重庆彩翔纸业有限责任公司</w:t>
            </w:r>
          </w:p>
        </w:tc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91500222756242317L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重庆德昂铸造有限公司</w:t>
            </w:r>
          </w:p>
        </w:tc>
        <w:tc>
          <w:tcPr>
            <w:tcW w:w="2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91500222699271997E</w:t>
            </w:r>
          </w:p>
        </w:tc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重庆恒亚实业有限公司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915002223315541982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重庆旗能电铝有限公司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915002226814537331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重庆杰顺特环保科技有限公司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91500222MA608QU62L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重庆松藻煤电有限责任公司装备制造分公司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915002227907394742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重庆松藻电力有限公司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91500222750072900W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重庆犇腾铝业有限公司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91500222588920798N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重庆綦创环保科技有限公司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91500222MA6092AY4U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重庆綦江工业园区建设开发股份有限公司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91500222756221962M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重庆綦江西南水泥有限公司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915002227530679716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重庆越樽环保科技有限公司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91500222MA60EYH72N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重庆金兰铝制品有限公司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91500222331715270A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重庆鑫电铝合金线缆有限公司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9150022207725181XG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重庆锦旗碳素有限公司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91500222072348225K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重庆兴澳环境科技有限公司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91500119MA60BXUM9M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重庆宁态环保科技有限公司 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91500110MA61BHU819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重庆渝创新材料有限公司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91500110MAABP61Q7Q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重庆鹏翔铝业有限公司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91500222MA60HK8819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重庆麟和瑄环保科技有限公司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91500110MAC5GGAR92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中石化西南石油工程有限公司钻井一分公司（綦江）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91510114MA65YUJK4E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重庆市北方铝业有限公司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91500222305081200W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重庆市綦江区人民医院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12500222450516709U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重庆市綦河环保工程有限公司（綦江区食品园污水处理厂）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91500222660891267L(01)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重庆市綦河环保工程有限公司（綦江工业园区污水处理厂）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91500222660891267L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重庆市綦河环保工程有限公司（綦齿园污水处理厂）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91500222660891267L(04)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重庆德和环境工程有限公司綦江处置基地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91500105202879121C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重庆环创固体废弃物处置有限公司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91500222753098153B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重庆綦水清排水有限责任公司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91500110MA61BEL278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重庆綦航钢结构工程有限公司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915002225801601651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重庆顺安爆破器材有限公司东溪分公司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91500222663563269W</w:t>
            </w:r>
          </w:p>
        </w:tc>
        <w:tc>
          <w:tcPr>
            <w:tcW w:w="1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06555"/>
    <w:rsid w:val="04FF2A19"/>
    <w:rsid w:val="74706555"/>
    <w:rsid w:val="75602FF9"/>
    <w:rsid w:val="77530D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2024-03-26T06:17:00Z</dcterms:created>
  <dc:creator>Administrator</dc:creator>
  <cp:lastModifiedBy>Administrator</cp:lastModifiedBy>
  <cp:lastPrinted>2024-03-27T07:00:30Z</cp:lastPrinted>
  <dcterms:modified xsi:type="dcterms:W3CDTF">2024-03-27T07:09:15Z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