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BE32B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bCs/>
          <w:spacing w:val="20"/>
          <w:w w:val="100"/>
          <w:kern w:val="44"/>
          <w:sz w:val="36"/>
          <w:szCs w:val="36"/>
        </w:rPr>
      </w:pPr>
      <w:r>
        <w:rPr>
          <w:rFonts w:hint="default" w:ascii="Times New Roman" w:hAnsi="Times New Roman" w:eastAsia="黑体" w:cs="Times New Roman"/>
          <w:b w:val="0"/>
          <w:bCs/>
          <w:spacing w:val="23"/>
          <w:w w:val="100"/>
          <w:kern w:val="44"/>
          <w:sz w:val="36"/>
          <w:szCs w:val="36"/>
        </w:rPr>
        <w:t>重庆市綦江区</w:t>
      </w:r>
      <w:r>
        <w:rPr>
          <w:rFonts w:hint="default" w:ascii="Times New Roman" w:hAnsi="Times New Roman" w:eastAsia="黑体" w:cs="Times New Roman"/>
          <w:b w:val="0"/>
          <w:bCs/>
          <w:spacing w:val="23"/>
          <w:w w:val="100"/>
          <w:kern w:val="44"/>
          <w:sz w:val="36"/>
          <w:szCs w:val="36"/>
          <w:lang w:eastAsia="zh-CN"/>
        </w:rPr>
        <w:t>生态</w:t>
      </w:r>
      <w:r>
        <w:rPr>
          <w:rFonts w:hint="default" w:ascii="Times New Roman" w:hAnsi="Times New Roman" w:eastAsia="黑体" w:cs="Times New Roman"/>
          <w:b w:val="0"/>
          <w:bCs/>
          <w:spacing w:val="23"/>
          <w:w w:val="100"/>
          <w:kern w:val="44"/>
          <w:sz w:val="36"/>
          <w:szCs w:val="36"/>
        </w:rPr>
        <w:t>环境</w:t>
      </w:r>
      <w:r>
        <w:rPr>
          <w:rFonts w:hint="eastAsia" w:eastAsia="黑体" w:cs="Times New Roman"/>
          <w:b w:val="0"/>
          <w:bCs/>
          <w:spacing w:val="23"/>
          <w:w w:val="100"/>
          <w:kern w:val="44"/>
          <w:sz w:val="36"/>
          <w:szCs w:val="36"/>
          <w:lang w:val="en-US" w:eastAsia="zh-CN"/>
        </w:rPr>
        <w:t>局</w:t>
      </w:r>
    </w:p>
    <w:p w14:paraId="0ADF69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方正小标宋_GBK" w:cs="Times New Roman"/>
          <w:sz w:val="44"/>
          <w:szCs w:val="44"/>
        </w:rPr>
      </w:pPr>
      <w:r>
        <w:rPr>
          <w:rFonts w:hint="default" w:ascii="Times New Roman" w:hAnsi="Times New Roman" w:eastAsia="黑体" w:cs="Times New Roman"/>
          <w:sz w:val="44"/>
          <w:szCs w:val="44"/>
        </w:rPr>
        <w:t>责令改正违法行为决定书</w:t>
      </w:r>
    </w:p>
    <w:p w14:paraId="702E0A73">
      <w:pPr>
        <w:keepNext w:val="0"/>
        <w:keepLines w:val="0"/>
        <w:pageBreakBefore w:val="0"/>
        <w:widowControl w:val="0"/>
        <w:kinsoku/>
        <w:wordWrap/>
        <w:overflowPunct/>
        <w:topLinePunct w:val="0"/>
        <w:autoSpaceDE/>
        <w:autoSpaceDN/>
        <w:bidi w:val="0"/>
        <w:spacing w:line="440" w:lineRule="exact"/>
        <w:jc w:val="right"/>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綦环改〔202</w:t>
      </w:r>
      <w:r>
        <w:rPr>
          <w:rFonts w:hint="eastAsia" w:eastAsia="方正仿宋_GBK" w:cs="Times New Roman"/>
          <w:sz w:val="28"/>
          <w:szCs w:val="28"/>
          <w:lang w:val="en-US" w:eastAsia="zh-CN"/>
        </w:rPr>
        <w:t>6</w:t>
      </w:r>
      <w:r>
        <w:rPr>
          <w:rFonts w:hint="default" w:ascii="Times New Roman" w:hAnsi="Times New Roman" w:eastAsia="方正仿宋_GBK" w:cs="Times New Roman"/>
          <w:sz w:val="28"/>
          <w:szCs w:val="28"/>
          <w:lang w:val="en-US" w:eastAsia="zh-CN"/>
        </w:rPr>
        <w:t>〕</w:t>
      </w:r>
      <w:r>
        <w:rPr>
          <w:rFonts w:hint="eastAsia" w:eastAsia="方正仿宋_GBK" w:cs="Times New Roman"/>
          <w:sz w:val="28"/>
          <w:szCs w:val="28"/>
          <w:lang w:val="en-US" w:eastAsia="zh-CN"/>
        </w:rPr>
        <w:t>10</w:t>
      </w:r>
      <w:r>
        <w:rPr>
          <w:rFonts w:hint="default" w:ascii="Times New Roman" w:hAnsi="Times New Roman" w:eastAsia="方正仿宋_GBK" w:cs="Times New Roman"/>
          <w:sz w:val="28"/>
          <w:szCs w:val="28"/>
          <w:lang w:val="en-US" w:eastAsia="zh-CN"/>
        </w:rPr>
        <w:t>号</w:t>
      </w:r>
    </w:p>
    <w:p w14:paraId="1C522522">
      <w:pPr>
        <w:pStyle w:val="2"/>
        <w:rPr>
          <w:rFonts w:hint="eastAsia" w:ascii="仿宋" w:hAnsi="仿宋" w:eastAsia="仿宋" w:cs="仿宋"/>
          <w:sz w:val="30"/>
          <w:szCs w:val="30"/>
        </w:rPr>
      </w:pPr>
    </w:p>
    <w:p w14:paraId="7FE51295">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w w:val="95"/>
          <w:sz w:val="28"/>
          <w:szCs w:val="28"/>
          <w:lang w:val="en-US"/>
        </w:rPr>
      </w:pPr>
      <w:bookmarkStart w:id="0" w:name="OLE_LINK2"/>
      <w:r>
        <w:rPr>
          <w:rFonts w:hint="default" w:ascii="Times New Roman" w:hAnsi="Times New Roman" w:eastAsia="方正仿宋_GBK" w:cs="Times New Roman"/>
          <w:w w:val="95"/>
          <w:sz w:val="28"/>
          <w:szCs w:val="28"/>
        </w:rPr>
        <w:t>被责令改正</w:t>
      </w:r>
      <w:r>
        <w:rPr>
          <w:rFonts w:hint="eastAsia" w:eastAsia="方正仿宋_GBK" w:cs="Times New Roman"/>
          <w:w w:val="95"/>
          <w:sz w:val="28"/>
          <w:szCs w:val="28"/>
          <w:lang w:eastAsia="zh-CN"/>
        </w:rPr>
        <w:t>人</w:t>
      </w:r>
      <w:r>
        <w:rPr>
          <w:rFonts w:hint="default" w:ascii="Times New Roman" w:hAnsi="Times New Roman" w:eastAsia="方正仿宋_GBK" w:cs="Times New Roman"/>
          <w:w w:val="95"/>
          <w:sz w:val="28"/>
          <w:szCs w:val="28"/>
        </w:rPr>
        <w:t>：</w:t>
      </w:r>
      <w:r>
        <w:rPr>
          <w:rFonts w:hint="default" w:ascii="Times New Roman" w:hAnsi="Times New Roman" w:eastAsia="方正仿宋_GBK" w:cs="Times New Roman"/>
          <w:w w:val="95"/>
          <w:sz w:val="28"/>
          <w:szCs w:val="28"/>
          <w:u w:val="single"/>
          <w:lang w:val="en-US" w:eastAsia="zh-CN"/>
        </w:rPr>
        <w:t xml:space="preserve">       </w:t>
      </w:r>
      <w:r>
        <w:rPr>
          <w:rFonts w:hint="eastAsia" w:eastAsia="方正仿宋_GBK" w:cs="Times New Roman"/>
          <w:w w:val="95"/>
          <w:sz w:val="28"/>
          <w:szCs w:val="28"/>
          <w:u w:val="single"/>
          <w:lang w:val="en-US" w:eastAsia="zh-CN"/>
        </w:rPr>
        <w:t xml:space="preserve">          </w:t>
      </w:r>
      <w:r>
        <w:rPr>
          <w:rFonts w:hint="eastAsia" w:ascii="Times New Roman" w:hAnsi="Times New Roman" w:eastAsia="方正仿宋_GBK" w:cs="Times New Roman"/>
          <w:w w:val="95"/>
          <w:sz w:val="28"/>
          <w:szCs w:val="28"/>
          <w:u w:val="single"/>
          <w:lang w:val="en-US" w:eastAsia="zh-CN"/>
        </w:rPr>
        <w:t>袁祥万</w:t>
      </w:r>
      <w:r>
        <w:rPr>
          <w:rFonts w:hint="default" w:ascii="Times New Roman" w:hAnsi="Times New Roman" w:eastAsia="方正仿宋_GBK" w:cs="Times New Roman"/>
          <w:w w:val="95"/>
          <w:sz w:val="28"/>
          <w:szCs w:val="28"/>
          <w:u w:val="single"/>
          <w:lang w:val="en-US" w:eastAsia="zh-CN"/>
        </w:rPr>
        <w:t xml:space="preserve">                </w:t>
      </w:r>
      <w:r>
        <w:rPr>
          <w:rFonts w:hint="eastAsia" w:eastAsia="方正仿宋_GBK" w:cs="Times New Roman"/>
          <w:w w:val="95"/>
          <w:sz w:val="28"/>
          <w:szCs w:val="28"/>
          <w:u w:val="single"/>
          <w:lang w:val="en-US" w:eastAsia="zh-CN"/>
        </w:rPr>
        <w:t xml:space="preserve">      </w:t>
      </w:r>
      <w:r>
        <w:rPr>
          <w:rFonts w:hint="default" w:ascii="Times New Roman" w:hAnsi="Times New Roman" w:eastAsia="方正仿宋_GBK" w:cs="Times New Roman"/>
          <w:w w:val="95"/>
          <w:sz w:val="28"/>
          <w:szCs w:val="28"/>
          <w:u w:val="single"/>
          <w:lang w:val="en-US" w:eastAsia="zh-CN"/>
        </w:rPr>
        <w:t xml:space="preserve">  </w:t>
      </w:r>
    </w:p>
    <w:p w14:paraId="66E984E5">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w w:val="95"/>
          <w:sz w:val="28"/>
          <w:szCs w:val="28"/>
          <w:u w:val="single"/>
          <w:lang w:val="en-US" w:eastAsia="zh-CN"/>
        </w:rPr>
      </w:pPr>
      <w:r>
        <w:rPr>
          <w:rFonts w:hint="eastAsia" w:eastAsia="方正仿宋_GBK" w:cs="Times New Roman"/>
          <w:w w:val="95"/>
          <w:sz w:val="28"/>
          <w:szCs w:val="28"/>
          <w:lang w:eastAsia="zh-CN"/>
        </w:rPr>
        <w:t>身份证号码</w:t>
      </w:r>
      <w:r>
        <w:rPr>
          <w:rFonts w:hint="default" w:ascii="Times New Roman" w:hAnsi="Times New Roman" w:eastAsia="方正仿宋_GBK" w:cs="Times New Roman"/>
          <w:w w:val="95"/>
          <w:sz w:val="28"/>
          <w:szCs w:val="28"/>
        </w:rPr>
        <w:t>：</w:t>
      </w:r>
      <w:r>
        <w:rPr>
          <w:rFonts w:hint="default" w:ascii="Times New Roman" w:hAnsi="Times New Roman" w:eastAsia="方正仿宋_GBK" w:cs="Times New Roman"/>
          <w:w w:val="95"/>
          <w:sz w:val="28"/>
          <w:szCs w:val="28"/>
          <w:u w:val="single"/>
          <w:lang w:val="en-US" w:eastAsia="zh-CN"/>
        </w:rPr>
        <w:t xml:space="preserve">      </w:t>
      </w:r>
      <w:r>
        <w:rPr>
          <w:rFonts w:hint="eastAsia" w:ascii="Times New Roman" w:hAnsi="Times New Roman" w:eastAsia="方正仿宋_GBK" w:cs="Times New Roman"/>
          <w:w w:val="95"/>
          <w:sz w:val="28"/>
          <w:szCs w:val="28"/>
          <w:u w:val="single"/>
          <w:lang w:val="en-US" w:eastAsia="zh-CN"/>
        </w:rPr>
        <w:t xml:space="preserve"> </w:t>
      </w:r>
      <w:r>
        <w:rPr>
          <w:rFonts w:hint="eastAsia" w:eastAsia="方正仿宋_GBK" w:cs="Times New Roman"/>
          <w:w w:val="95"/>
          <w:sz w:val="28"/>
          <w:szCs w:val="28"/>
          <w:u w:val="single"/>
          <w:lang w:val="en-US" w:eastAsia="zh-CN"/>
        </w:rPr>
        <w:t xml:space="preserve">    </w:t>
      </w:r>
      <w:r>
        <w:rPr>
          <w:rFonts w:hint="eastAsia" w:ascii="Times New Roman" w:hAnsi="Times New Roman" w:eastAsia="方正仿宋_GBK" w:cs="Times New Roman"/>
          <w:w w:val="95"/>
          <w:sz w:val="28"/>
          <w:szCs w:val="28"/>
          <w:u w:val="single"/>
          <w:lang w:val="en-US" w:eastAsia="zh-CN"/>
        </w:rPr>
        <w:t>5002</w:t>
      </w:r>
      <w:r>
        <w:rPr>
          <w:rFonts w:hint="eastAsia" w:eastAsia="方正仿宋_GBK" w:cs="Times New Roman"/>
          <w:w w:val="95"/>
          <w:sz w:val="28"/>
          <w:szCs w:val="28"/>
          <w:u w:val="single"/>
          <w:lang w:val="en-US" w:eastAsia="zh-CN"/>
        </w:rPr>
        <w:t>************</w:t>
      </w:r>
      <w:r>
        <w:rPr>
          <w:rFonts w:hint="eastAsia" w:ascii="Times New Roman" w:hAnsi="Times New Roman" w:eastAsia="方正仿宋_GBK" w:cs="Times New Roman"/>
          <w:w w:val="95"/>
          <w:sz w:val="28"/>
          <w:szCs w:val="28"/>
          <w:u w:val="single"/>
          <w:lang w:val="en-US" w:eastAsia="zh-CN"/>
        </w:rPr>
        <w:t>11</w:t>
      </w:r>
      <w:r>
        <w:rPr>
          <w:rFonts w:hint="default" w:ascii="Times New Roman" w:hAnsi="Times New Roman" w:eastAsia="方正仿宋_GBK" w:cs="Times New Roman"/>
          <w:w w:val="95"/>
          <w:sz w:val="28"/>
          <w:szCs w:val="28"/>
          <w:u w:val="single"/>
          <w:lang w:val="en-US" w:eastAsia="zh-CN"/>
        </w:rPr>
        <w:t xml:space="preserve">                  </w:t>
      </w:r>
    </w:p>
    <w:p w14:paraId="11E75FE4">
      <w:pPr>
        <w:keepNext w:val="0"/>
        <w:keepLines w:val="0"/>
        <w:pageBreakBefore w:val="0"/>
        <w:widowControl w:val="0"/>
        <w:kinsoku/>
        <w:wordWrap/>
        <w:overflowPunct/>
        <w:topLinePunct w:val="0"/>
        <w:bidi w:val="0"/>
        <w:adjustRightInd w:val="0"/>
        <w:snapToGrid w:val="0"/>
        <w:spacing w:line="440" w:lineRule="exact"/>
        <w:ind w:left="3217" w:leftChars="174" w:hanging="2660" w:hangingChars="1000"/>
        <w:jc w:val="left"/>
        <w:textAlignment w:val="auto"/>
        <w:rPr>
          <w:rFonts w:hint="default" w:ascii="Times New Roman" w:hAnsi="Times New Roman" w:eastAsia="方正仿宋_GBK" w:cs="Times New Roman"/>
          <w:w w:val="95"/>
          <w:sz w:val="28"/>
          <w:szCs w:val="28"/>
          <w:lang w:val="en-US" w:eastAsia="zh-CN"/>
        </w:rPr>
      </w:pPr>
      <w:r>
        <w:rPr>
          <w:rFonts w:hint="eastAsia" w:ascii="Times New Roman" w:hAnsi="Times New Roman" w:eastAsia="方正仿宋_GBK" w:cs="Times New Roman"/>
          <w:w w:val="95"/>
          <w:sz w:val="28"/>
          <w:szCs w:val="28"/>
          <w:lang w:val="en-US" w:eastAsia="zh-CN"/>
        </w:rPr>
        <w:t>户籍地址</w:t>
      </w:r>
      <w:r>
        <w:rPr>
          <w:rFonts w:hint="default" w:ascii="Times New Roman" w:hAnsi="Times New Roman" w:eastAsia="方正仿宋_GBK" w:cs="Times New Roman"/>
          <w:w w:val="95"/>
          <w:sz w:val="28"/>
          <w:szCs w:val="28"/>
        </w:rPr>
        <w:t>：</w:t>
      </w:r>
      <w:r>
        <w:rPr>
          <w:rFonts w:hint="eastAsia" w:eastAsia="方正仿宋_GBK" w:cs="Times New Roman"/>
          <w:w w:val="95"/>
          <w:sz w:val="28"/>
          <w:szCs w:val="28"/>
          <w:u w:val="single"/>
          <w:lang w:val="en-US" w:eastAsia="zh-CN"/>
        </w:rPr>
        <w:t xml:space="preserve">      </w:t>
      </w:r>
      <w:r>
        <w:rPr>
          <w:rFonts w:hint="eastAsia" w:ascii="Times New Roman" w:hAnsi="Times New Roman" w:eastAsia="方正仿宋_GBK" w:cs="Times New Roman"/>
          <w:w w:val="95"/>
          <w:sz w:val="28"/>
          <w:szCs w:val="28"/>
          <w:u w:val="single"/>
          <w:lang w:val="en-US" w:eastAsia="zh-CN"/>
        </w:rPr>
        <w:t>重庆市綦江区横山镇堰坝村</w:t>
      </w:r>
      <w:r>
        <w:rPr>
          <w:rFonts w:hint="eastAsia" w:eastAsia="方正仿宋_GBK" w:cs="Times New Roman"/>
          <w:w w:val="95"/>
          <w:sz w:val="28"/>
          <w:szCs w:val="28"/>
          <w:u w:val="single"/>
          <w:lang w:val="en-US" w:eastAsia="zh-CN"/>
        </w:rPr>
        <w:t>***</w:t>
      </w:r>
      <w:r>
        <w:rPr>
          <w:rFonts w:hint="default" w:ascii="Times New Roman" w:hAnsi="Times New Roman" w:eastAsia="方正仿宋_GBK" w:cs="Times New Roman"/>
          <w:w w:val="95"/>
          <w:sz w:val="28"/>
          <w:szCs w:val="28"/>
          <w:u w:val="single"/>
          <w:lang w:val="en-US" w:eastAsia="zh-CN"/>
        </w:rPr>
        <w:t xml:space="preserve">     </w:t>
      </w:r>
      <w:r>
        <w:rPr>
          <w:rFonts w:hint="eastAsia" w:eastAsia="方正仿宋_GBK" w:cs="Times New Roman"/>
          <w:w w:val="95"/>
          <w:sz w:val="28"/>
          <w:szCs w:val="28"/>
          <w:u w:val="single"/>
          <w:lang w:val="en-US" w:eastAsia="zh-CN"/>
        </w:rPr>
        <w:t xml:space="preserve">                      </w:t>
      </w:r>
      <w:r>
        <w:rPr>
          <w:rFonts w:hint="default" w:ascii="Times New Roman" w:hAnsi="Times New Roman" w:eastAsia="方正仿宋_GBK" w:cs="Times New Roman"/>
          <w:w w:val="95"/>
          <w:sz w:val="28"/>
          <w:szCs w:val="28"/>
          <w:u w:val="single"/>
          <w:lang w:val="en-US" w:eastAsia="zh-CN"/>
        </w:rPr>
        <w:t xml:space="preserve"> </w:t>
      </w:r>
      <w:r>
        <w:rPr>
          <w:rFonts w:hint="default" w:ascii="Times New Roman" w:hAnsi="Times New Roman" w:eastAsia="方正仿宋_GBK" w:cs="Times New Roman"/>
          <w:w w:val="95"/>
          <w:sz w:val="28"/>
          <w:szCs w:val="28"/>
          <w:lang w:val="en-US" w:eastAsia="zh-CN"/>
        </w:rPr>
        <w:t xml:space="preserve"> </w:t>
      </w:r>
    </w:p>
    <w:p w14:paraId="688017CF">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w w:val="95"/>
          <w:sz w:val="28"/>
          <w:szCs w:val="28"/>
          <w:u w:val="single"/>
          <w:lang w:val="en-US" w:eastAsia="zh-CN"/>
        </w:rPr>
      </w:pPr>
      <w:r>
        <w:rPr>
          <w:rFonts w:hint="default" w:ascii="Times New Roman" w:hAnsi="Times New Roman" w:eastAsia="方正仿宋_GBK" w:cs="Times New Roman"/>
          <w:w w:val="95"/>
          <w:sz w:val="28"/>
          <w:szCs w:val="28"/>
          <w:lang w:val="en-US" w:eastAsia="zh-CN"/>
        </w:rPr>
        <w:t>我局</w:t>
      </w:r>
      <w:r>
        <w:rPr>
          <w:rFonts w:hint="default" w:ascii="Times New Roman" w:hAnsi="Times New Roman" w:eastAsia="方正仿宋_GBK" w:cs="Times New Roman"/>
          <w:w w:val="95"/>
          <w:sz w:val="28"/>
          <w:szCs w:val="28"/>
          <w:lang w:eastAsia="zh-CN"/>
        </w:rPr>
        <w:t>于</w:t>
      </w:r>
      <w:r>
        <w:rPr>
          <w:rFonts w:hint="default" w:ascii="Times New Roman" w:hAnsi="Times New Roman" w:eastAsia="方正仿宋_GBK" w:cs="Times New Roman"/>
          <w:w w:val="95"/>
          <w:sz w:val="28"/>
          <w:szCs w:val="28"/>
          <w:u w:val="single"/>
          <w:lang w:val="en-US" w:eastAsia="zh-CN"/>
        </w:rPr>
        <w:t xml:space="preserve"> 2025年</w:t>
      </w:r>
      <w:r>
        <w:rPr>
          <w:rFonts w:hint="eastAsia" w:eastAsia="方正仿宋_GBK" w:cs="Times New Roman"/>
          <w:w w:val="95"/>
          <w:sz w:val="28"/>
          <w:szCs w:val="28"/>
          <w:u w:val="single"/>
          <w:lang w:val="en-US" w:eastAsia="zh-CN"/>
        </w:rPr>
        <w:t>12</w:t>
      </w:r>
      <w:r>
        <w:rPr>
          <w:rFonts w:hint="default" w:ascii="Times New Roman" w:hAnsi="Times New Roman" w:eastAsia="方正仿宋_GBK" w:cs="Times New Roman"/>
          <w:w w:val="95"/>
          <w:sz w:val="28"/>
          <w:szCs w:val="28"/>
          <w:u w:val="single"/>
          <w:lang w:val="en-US" w:eastAsia="zh-CN"/>
        </w:rPr>
        <w:t>月</w:t>
      </w:r>
      <w:r>
        <w:rPr>
          <w:rFonts w:hint="eastAsia" w:eastAsia="方正仿宋_GBK" w:cs="Times New Roman"/>
          <w:w w:val="95"/>
          <w:sz w:val="28"/>
          <w:szCs w:val="28"/>
          <w:u w:val="single"/>
          <w:lang w:val="en-US" w:eastAsia="zh-CN"/>
        </w:rPr>
        <w:t>19</w:t>
      </w:r>
      <w:r>
        <w:rPr>
          <w:rFonts w:hint="default" w:ascii="Times New Roman" w:hAnsi="Times New Roman" w:eastAsia="方正仿宋_GBK" w:cs="Times New Roman"/>
          <w:w w:val="95"/>
          <w:sz w:val="28"/>
          <w:szCs w:val="28"/>
          <w:u w:val="single"/>
          <w:lang w:val="en-US" w:eastAsia="zh-CN"/>
        </w:rPr>
        <w:t>日</w:t>
      </w:r>
      <w:r>
        <w:rPr>
          <w:rFonts w:hint="default" w:ascii="Times New Roman" w:hAnsi="Times New Roman" w:eastAsia="方正仿宋_GBK" w:cs="Times New Roman"/>
          <w:w w:val="95"/>
          <w:sz w:val="28"/>
          <w:szCs w:val="28"/>
          <w:lang w:eastAsia="zh-CN"/>
        </w:rPr>
        <w:t>对你</w:t>
      </w:r>
      <w:r>
        <w:rPr>
          <w:rFonts w:hint="default" w:ascii="Times New Roman" w:hAnsi="Times New Roman" w:eastAsia="方正仿宋_GBK" w:cs="Times New Roman"/>
          <w:w w:val="95"/>
          <w:sz w:val="28"/>
          <w:szCs w:val="28"/>
        </w:rPr>
        <w:t>进行了</w:t>
      </w:r>
      <w:r>
        <w:rPr>
          <w:rFonts w:hint="default" w:ascii="Times New Roman" w:hAnsi="Times New Roman" w:eastAsia="方正仿宋_GBK" w:cs="Times New Roman"/>
          <w:w w:val="95"/>
          <w:sz w:val="28"/>
          <w:szCs w:val="28"/>
          <w:lang w:eastAsia="zh-CN"/>
        </w:rPr>
        <w:t>调查</w:t>
      </w:r>
      <w:r>
        <w:rPr>
          <w:rFonts w:hint="default" w:ascii="Times New Roman" w:hAnsi="Times New Roman" w:eastAsia="方正仿宋_GBK" w:cs="Times New Roman"/>
          <w:w w:val="95"/>
          <w:sz w:val="28"/>
          <w:szCs w:val="28"/>
        </w:rPr>
        <w:t>，发现你实施了以下环境违法行为：</w:t>
      </w:r>
      <w:bookmarkStart w:id="1" w:name="OLE_LINK1"/>
      <w:r>
        <w:rPr>
          <w:rFonts w:hint="default" w:ascii="Times New Roman" w:hAnsi="Times New Roman" w:eastAsia="方正仿宋_GBK" w:cs="Times New Roman"/>
          <w:w w:val="95"/>
          <w:sz w:val="28"/>
          <w:szCs w:val="28"/>
          <w:u w:val="single"/>
          <w:lang w:eastAsia="zh-CN"/>
        </w:rPr>
        <w:t>你</w:t>
      </w:r>
      <w:bookmarkEnd w:id="1"/>
      <w:r>
        <w:rPr>
          <w:rFonts w:hint="eastAsia" w:eastAsia="方正仿宋_GBK" w:cs="Times New Roman"/>
          <w:w w:val="95"/>
          <w:sz w:val="28"/>
          <w:szCs w:val="28"/>
          <w:u w:val="single"/>
          <w:lang w:val="en-US" w:eastAsia="zh-CN"/>
        </w:rPr>
        <w:t>在綦江区三角镇徐家村上屋基社张家沟处建设的</w:t>
      </w:r>
      <w:r>
        <w:rPr>
          <w:rFonts w:hint="default" w:eastAsia="方正仿宋_GBK" w:cs="Times New Roman"/>
          <w:w w:val="95"/>
          <w:sz w:val="28"/>
          <w:szCs w:val="28"/>
          <w:u w:val="single"/>
          <w:lang w:val="en-US" w:eastAsia="zh-CN"/>
        </w:rPr>
        <w:t>“</w:t>
      </w:r>
      <w:r>
        <w:rPr>
          <w:rFonts w:hint="eastAsia" w:eastAsia="方正仿宋_GBK" w:cs="Times New Roman"/>
          <w:w w:val="95"/>
          <w:sz w:val="28"/>
          <w:szCs w:val="28"/>
          <w:u w:val="single"/>
          <w:lang w:val="en-US" w:eastAsia="zh-CN"/>
        </w:rPr>
        <w:t>混凝土加工建设项目</w:t>
      </w:r>
      <w:r>
        <w:rPr>
          <w:rFonts w:hint="default" w:ascii="Times New Roman" w:hAnsi="Times New Roman" w:eastAsia="方正仿宋_GBK" w:cs="Times New Roman"/>
          <w:w w:val="95"/>
          <w:sz w:val="28"/>
          <w:szCs w:val="28"/>
          <w:u w:val="single"/>
          <w:lang w:val="en-US" w:eastAsia="zh-CN"/>
        </w:rPr>
        <w:t>”未依法报批环境影响评价文件，擅自开工建设。</w:t>
      </w:r>
    </w:p>
    <w:p w14:paraId="6C50E5A9">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w w:val="95"/>
          <w:sz w:val="28"/>
          <w:szCs w:val="28"/>
          <w:lang w:eastAsia="zh-CN"/>
        </w:rPr>
      </w:pPr>
      <w:r>
        <w:rPr>
          <w:rFonts w:hint="default" w:ascii="Times New Roman" w:hAnsi="Times New Roman" w:eastAsia="方正仿宋_GBK" w:cs="Times New Roman"/>
          <w:w w:val="95"/>
          <w:sz w:val="28"/>
          <w:szCs w:val="28"/>
        </w:rPr>
        <w:t>以上事实有</w:t>
      </w:r>
      <w:r>
        <w:rPr>
          <w:rFonts w:hint="default" w:ascii="Times New Roman" w:hAnsi="Times New Roman" w:eastAsia="方正仿宋_GBK" w:cs="Times New Roman"/>
          <w:w w:val="95"/>
          <w:sz w:val="28"/>
          <w:szCs w:val="28"/>
          <w:lang w:eastAsia="zh-CN"/>
        </w:rPr>
        <w:t>以下证据为证：</w:t>
      </w:r>
    </w:p>
    <w:p w14:paraId="60A39D2A">
      <w:pPr>
        <w:pStyle w:val="2"/>
        <w:keepNext w:val="0"/>
        <w:keepLines w:val="0"/>
        <w:pageBreakBefore w:val="0"/>
        <w:widowControl w:val="0"/>
        <w:kinsoku/>
        <w:wordWrap/>
        <w:overflowPunct/>
        <w:topLinePunct w:val="0"/>
        <w:bidi w:val="0"/>
        <w:spacing w:line="440" w:lineRule="exact"/>
        <w:ind w:firstLine="560"/>
        <w:jc w:val="left"/>
        <w:textAlignment w:val="auto"/>
        <w:rPr>
          <w:rFonts w:hint="default" w:ascii="Times New Roman" w:hAnsi="Times New Roman" w:eastAsia="方正仿宋_GBK" w:cs="Times New Roman"/>
          <w:color w:val="auto"/>
          <w:w w:val="95"/>
          <w:sz w:val="28"/>
          <w:szCs w:val="28"/>
          <w:u w:val="single"/>
        </w:rPr>
      </w:pPr>
      <w:r>
        <w:rPr>
          <w:rFonts w:hint="default" w:ascii="Times New Roman" w:hAnsi="Times New Roman" w:eastAsia="方正仿宋_GBK" w:cs="Times New Roman"/>
          <w:color w:val="auto"/>
          <w:w w:val="95"/>
          <w:sz w:val="28"/>
          <w:szCs w:val="28"/>
          <w:u w:val="single"/>
          <w:lang w:val="en-US" w:eastAsia="zh-CN"/>
        </w:rPr>
        <w:t>1</w:t>
      </w:r>
      <w:r>
        <w:rPr>
          <w:rFonts w:hint="default" w:ascii="Times New Roman" w:hAnsi="Times New Roman" w:eastAsia="方正仿宋_GBK" w:cs="Times New Roman"/>
          <w:color w:val="auto"/>
          <w:w w:val="95"/>
          <w:sz w:val="28"/>
          <w:szCs w:val="28"/>
          <w:u w:val="single"/>
        </w:rPr>
        <w:t>.</w:t>
      </w:r>
      <w:r>
        <w:rPr>
          <w:rFonts w:hint="default" w:ascii="Times New Roman" w:hAnsi="Times New Roman" w:eastAsia="方正仿宋_GBK" w:cs="Times New Roman"/>
          <w:w w:val="95"/>
          <w:sz w:val="28"/>
          <w:szCs w:val="28"/>
          <w:u w:val="single"/>
          <w:lang w:val="en-US" w:eastAsia="zh-CN"/>
        </w:rPr>
        <w:t xml:space="preserve"> 2025年</w:t>
      </w:r>
      <w:r>
        <w:rPr>
          <w:rFonts w:hint="eastAsia" w:eastAsia="方正仿宋_GBK" w:cs="Times New Roman"/>
          <w:w w:val="95"/>
          <w:sz w:val="28"/>
          <w:szCs w:val="28"/>
          <w:u w:val="single"/>
          <w:lang w:val="en-US" w:eastAsia="zh-CN"/>
        </w:rPr>
        <w:t>12</w:t>
      </w:r>
      <w:r>
        <w:rPr>
          <w:rFonts w:hint="default" w:ascii="Times New Roman" w:hAnsi="Times New Roman" w:eastAsia="方正仿宋_GBK" w:cs="Times New Roman"/>
          <w:w w:val="95"/>
          <w:sz w:val="28"/>
          <w:szCs w:val="28"/>
          <w:u w:val="single"/>
          <w:lang w:val="en-US" w:eastAsia="zh-CN"/>
        </w:rPr>
        <w:t>月</w:t>
      </w:r>
      <w:r>
        <w:rPr>
          <w:rFonts w:hint="eastAsia" w:eastAsia="方正仿宋_GBK" w:cs="Times New Roman"/>
          <w:w w:val="95"/>
          <w:sz w:val="28"/>
          <w:szCs w:val="28"/>
          <w:u w:val="single"/>
          <w:lang w:val="en-US" w:eastAsia="zh-CN"/>
        </w:rPr>
        <w:t>19</w:t>
      </w:r>
      <w:r>
        <w:rPr>
          <w:rFonts w:hint="default" w:ascii="Times New Roman" w:hAnsi="Times New Roman" w:eastAsia="方正仿宋_GBK" w:cs="Times New Roman"/>
          <w:w w:val="95"/>
          <w:sz w:val="28"/>
          <w:szCs w:val="28"/>
          <w:u w:val="single"/>
          <w:lang w:val="en-US" w:eastAsia="zh-CN"/>
        </w:rPr>
        <w:t>日</w:t>
      </w:r>
      <w:r>
        <w:rPr>
          <w:rFonts w:hint="default" w:ascii="Times New Roman" w:hAnsi="Times New Roman" w:eastAsia="方正仿宋_GBK" w:cs="Times New Roman"/>
          <w:color w:val="auto"/>
          <w:w w:val="95"/>
          <w:kern w:val="0"/>
          <w:sz w:val="28"/>
          <w:szCs w:val="28"/>
          <w:u w:val="single"/>
          <w:lang w:val="en-US" w:eastAsia="zh-CN" w:bidi="zh-CN"/>
        </w:rPr>
        <w:t>对你</w:t>
      </w:r>
      <w:r>
        <w:rPr>
          <w:rFonts w:hint="eastAsia" w:eastAsia="方正仿宋_GBK" w:cs="Times New Roman"/>
          <w:w w:val="95"/>
          <w:sz w:val="28"/>
          <w:szCs w:val="28"/>
          <w:u w:val="single"/>
          <w:lang w:val="en-US" w:eastAsia="zh-CN"/>
        </w:rPr>
        <w:t>在綦江区三角镇徐家村上屋基社张家沟处建设</w:t>
      </w:r>
      <w:r>
        <w:rPr>
          <w:rFonts w:hint="eastAsia" w:ascii="Times New Roman" w:hAnsi="Times New Roman" w:eastAsia="方正仿宋_GBK" w:cs="Times New Roman"/>
          <w:color w:val="auto"/>
          <w:w w:val="95"/>
          <w:kern w:val="0"/>
          <w:sz w:val="28"/>
          <w:szCs w:val="28"/>
          <w:u w:val="single"/>
          <w:lang w:val="en-US" w:eastAsia="zh-CN" w:bidi="zh-CN"/>
        </w:rPr>
        <w:t>的混凝土搅拌站</w:t>
      </w:r>
      <w:r>
        <w:rPr>
          <w:rFonts w:hint="default" w:ascii="Times New Roman" w:hAnsi="Times New Roman" w:eastAsia="方正仿宋_GBK" w:cs="Times New Roman"/>
          <w:color w:val="auto"/>
          <w:w w:val="95"/>
          <w:kern w:val="0"/>
          <w:sz w:val="28"/>
          <w:szCs w:val="28"/>
          <w:u w:val="single"/>
          <w:lang w:val="en-US" w:eastAsia="zh-CN" w:bidi="zh-CN"/>
        </w:rPr>
        <w:t>现场检查时所做的现场检查（勘察）笔录1份</w:t>
      </w:r>
      <w:r>
        <w:rPr>
          <w:rFonts w:hint="eastAsia" w:ascii="Times New Roman" w:hAnsi="Times New Roman" w:eastAsia="方正仿宋_GBK" w:cs="Times New Roman"/>
          <w:color w:val="auto"/>
          <w:w w:val="95"/>
          <w:kern w:val="0"/>
          <w:sz w:val="28"/>
          <w:szCs w:val="28"/>
          <w:u w:val="single"/>
          <w:lang w:val="en-US" w:eastAsia="zh-CN" w:bidi="zh-CN"/>
        </w:rPr>
        <w:t>（附袁*均的身份证复印件）</w:t>
      </w:r>
      <w:r>
        <w:rPr>
          <w:rFonts w:hint="default" w:ascii="Times New Roman" w:hAnsi="Times New Roman" w:eastAsia="方正仿宋_GBK" w:cs="Times New Roman"/>
          <w:color w:val="auto"/>
          <w:w w:val="95"/>
          <w:sz w:val="28"/>
          <w:szCs w:val="28"/>
          <w:u w:val="single"/>
          <w:lang w:val="en-US" w:eastAsia="zh-CN"/>
        </w:rPr>
        <w:t>；</w:t>
      </w:r>
    </w:p>
    <w:p w14:paraId="28D600C8">
      <w:pPr>
        <w:pStyle w:val="2"/>
        <w:keepNext w:val="0"/>
        <w:keepLines w:val="0"/>
        <w:pageBreakBefore w:val="0"/>
        <w:widowControl w:val="0"/>
        <w:kinsoku/>
        <w:wordWrap/>
        <w:overflowPunct/>
        <w:topLinePunct w:val="0"/>
        <w:bidi w:val="0"/>
        <w:spacing w:line="440" w:lineRule="exact"/>
        <w:ind w:firstLine="560"/>
        <w:jc w:val="left"/>
        <w:textAlignment w:val="auto"/>
        <w:rPr>
          <w:rFonts w:hint="default" w:ascii="Times New Roman" w:hAnsi="Times New Roman" w:eastAsia="方正仿宋_GBK" w:cs="Times New Roman"/>
          <w:color w:val="auto"/>
          <w:w w:val="95"/>
          <w:sz w:val="28"/>
          <w:szCs w:val="28"/>
          <w:u w:val="single"/>
          <w:lang w:val="en-US" w:eastAsia="zh-CN"/>
        </w:rPr>
      </w:pPr>
      <w:r>
        <w:rPr>
          <w:rFonts w:hint="default" w:ascii="Times New Roman" w:hAnsi="Times New Roman" w:eastAsia="方正仿宋_GBK" w:cs="Times New Roman"/>
          <w:color w:val="auto"/>
          <w:w w:val="95"/>
          <w:sz w:val="28"/>
          <w:szCs w:val="28"/>
          <w:u w:val="single"/>
          <w:lang w:val="en-US" w:eastAsia="zh-CN"/>
        </w:rPr>
        <w:t>2</w:t>
      </w:r>
      <w:r>
        <w:rPr>
          <w:rFonts w:hint="default" w:ascii="Times New Roman" w:hAnsi="Times New Roman" w:eastAsia="方正仿宋_GBK" w:cs="Times New Roman"/>
          <w:color w:val="auto"/>
          <w:w w:val="95"/>
          <w:sz w:val="28"/>
          <w:szCs w:val="28"/>
          <w:u w:val="single"/>
        </w:rPr>
        <w:t>.</w:t>
      </w:r>
      <w:r>
        <w:rPr>
          <w:rFonts w:hint="default" w:ascii="Times New Roman" w:hAnsi="Times New Roman" w:eastAsia="方正仿宋_GBK" w:cs="Times New Roman"/>
          <w:color w:val="auto"/>
          <w:w w:val="95"/>
          <w:sz w:val="28"/>
          <w:szCs w:val="28"/>
          <w:u w:val="single"/>
          <w:lang w:val="en-US" w:eastAsia="zh-CN"/>
        </w:rPr>
        <w:t>2</w:t>
      </w:r>
      <w:r>
        <w:rPr>
          <w:rFonts w:hint="default" w:ascii="Times New Roman" w:hAnsi="Times New Roman" w:eastAsia="方正仿宋_GBK" w:cs="Times New Roman"/>
          <w:w w:val="95"/>
          <w:sz w:val="28"/>
          <w:szCs w:val="28"/>
          <w:u w:val="single"/>
        </w:rPr>
        <w:t>02</w:t>
      </w:r>
      <w:r>
        <w:rPr>
          <w:rFonts w:hint="eastAsia" w:ascii="Times New Roman" w:hAnsi="Times New Roman" w:eastAsia="方正仿宋_GBK" w:cs="Times New Roman"/>
          <w:w w:val="95"/>
          <w:sz w:val="28"/>
          <w:szCs w:val="28"/>
          <w:u w:val="single"/>
          <w:lang w:val="en-US" w:eastAsia="zh-CN"/>
        </w:rPr>
        <w:t>6</w:t>
      </w:r>
      <w:r>
        <w:rPr>
          <w:rFonts w:hint="default" w:ascii="Times New Roman" w:hAnsi="Times New Roman" w:eastAsia="方正仿宋_GBK" w:cs="Times New Roman"/>
          <w:w w:val="95"/>
          <w:sz w:val="28"/>
          <w:szCs w:val="28"/>
          <w:highlight w:val="none"/>
          <w:u w:val="single"/>
        </w:rPr>
        <w:t>年</w:t>
      </w:r>
      <w:r>
        <w:rPr>
          <w:rFonts w:hint="eastAsia" w:ascii="Times New Roman" w:hAnsi="Times New Roman" w:eastAsia="方正仿宋_GBK" w:cs="Times New Roman"/>
          <w:w w:val="95"/>
          <w:sz w:val="28"/>
          <w:szCs w:val="28"/>
          <w:highlight w:val="none"/>
          <w:u w:val="single"/>
          <w:lang w:val="en-US" w:eastAsia="zh-CN"/>
        </w:rPr>
        <w:t>3</w:t>
      </w:r>
      <w:r>
        <w:rPr>
          <w:rFonts w:hint="default" w:ascii="Times New Roman" w:hAnsi="Times New Roman" w:eastAsia="方正仿宋_GBK" w:cs="Times New Roman"/>
          <w:w w:val="95"/>
          <w:sz w:val="28"/>
          <w:szCs w:val="28"/>
          <w:highlight w:val="none"/>
          <w:u w:val="single"/>
        </w:rPr>
        <w:t>月</w:t>
      </w:r>
      <w:r>
        <w:rPr>
          <w:rFonts w:hint="eastAsia" w:ascii="Times New Roman" w:hAnsi="Times New Roman" w:eastAsia="方正仿宋_GBK" w:cs="Times New Roman"/>
          <w:w w:val="95"/>
          <w:sz w:val="28"/>
          <w:szCs w:val="28"/>
          <w:highlight w:val="none"/>
          <w:u w:val="single"/>
          <w:lang w:val="en-US" w:eastAsia="zh-CN"/>
        </w:rPr>
        <w:t>6</w:t>
      </w:r>
      <w:r>
        <w:rPr>
          <w:rFonts w:hint="default" w:ascii="Times New Roman" w:hAnsi="Times New Roman" w:eastAsia="方正仿宋_GBK" w:cs="Times New Roman"/>
          <w:w w:val="95"/>
          <w:sz w:val="28"/>
          <w:szCs w:val="28"/>
          <w:highlight w:val="none"/>
          <w:u w:val="single"/>
        </w:rPr>
        <w:t>日</w:t>
      </w:r>
      <w:r>
        <w:rPr>
          <w:rFonts w:hint="eastAsia" w:ascii="Times New Roman" w:hAnsi="Times New Roman" w:eastAsia="方正仿宋_GBK" w:cs="Times New Roman"/>
          <w:w w:val="95"/>
          <w:sz w:val="28"/>
          <w:szCs w:val="28"/>
          <w:highlight w:val="none"/>
          <w:u w:val="single"/>
          <w:lang w:eastAsia="zh-CN"/>
        </w:rPr>
        <w:t>我局</w:t>
      </w:r>
      <w:r>
        <w:rPr>
          <w:rFonts w:hint="default" w:ascii="Times New Roman" w:hAnsi="Times New Roman" w:eastAsia="方正仿宋_GBK" w:cs="Times New Roman"/>
          <w:w w:val="95"/>
          <w:sz w:val="28"/>
          <w:szCs w:val="28"/>
          <w:highlight w:val="none"/>
          <w:u w:val="single"/>
        </w:rPr>
        <w:t>对</w:t>
      </w:r>
      <w:r>
        <w:rPr>
          <w:rFonts w:hint="eastAsia" w:ascii="Times New Roman" w:hAnsi="Times New Roman" w:eastAsia="方正仿宋_GBK" w:cs="Times New Roman"/>
          <w:w w:val="95"/>
          <w:sz w:val="28"/>
          <w:szCs w:val="28"/>
          <w:u w:val="single"/>
          <w:lang w:val="en-US" w:eastAsia="zh-CN"/>
        </w:rPr>
        <w:t>袁祥万</w:t>
      </w:r>
      <w:r>
        <w:rPr>
          <w:rFonts w:hint="default" w:ascii="Times New Roman" w:hAnsi="Times New Roman" w:eastAsia="方正仿宋_GBK" w:cs="Times New Roman"/>
          <w:w w:val="95"/>
          <w:sz w:val="28"/>
          <w:szCs w:val="28"/>
          <w:highlight w:val="none"/>
          <w:u w:val="single"/>
        </w:rPr>
        <w:t>所做</w:t>
      </w:r>
      <w:r>
        <w:rPr>
          <w:rFonts w:hint="default" w:ascii="Times New Roman" w:hAnsi="Times New Roman" w:eastAsia="方正仿宋_GBK" w:cs="Times New Roman"/>
          <w:w w:val="95"/>
          <w:sz w:val="28"/>
          <w:szCs w:val="28"/>
          <w:u w:val="single"/>
        </w:rPr>
        <w:t>的调查询问笔录</w:t>
      </w:r>
      <w:r>
        <w:rPr>
          <w:rFonts w:hint="default" w:ascii="Times New Roman" w:hAnsi="Times New Roman" w:eastAsia="方正仿宋_GBK" w:cs="Times New Roman"/>
          <w:w w:val="95"/>
          <w:sz w:val="28"/>
          <w:szCs w:val="28"/>
          <w:u w:val="single"/>
          <w:lang w:eastAsia="zh-CN"/>
        </w:rPr>
        <w:t>（附</w:t>
      </w:r>
      <w:r>
        <w:rPr>
          <w:rFonts w:hint="eastAsia" w:ascii="Times New Roman" w:hAnsi="Times New Roman" w:eastAsia="方正仿宋_GBK" w:cs="Times New Roman"/>
          <w:w w:val="95"/>
          <w:sz w:val="28"/>
          <w:szCs w:val="28"/>
          <w:u w:val="single"/>
          <w:lang w:val="en-US" w:eastAsia="zh-CN"/>
        </w:rPr>
        <w:t>袁祥万</w:t>
      </w:r>
      <w:r>
        <w:rPr>
          <w:rFonts w:hint="eastAsia" w:ascii="Times New Roman" w:hAnsi="Times New Roman" w:eastAsia="方正仿宋_GBK" w:cs="Times New Roman"/>
          <w:w w:val="95"/>
          <w:sz w:val="28"/>
          <w:szCs w:val="28"/>
          <w:u w:val="single"/>
          <w:lang w:eastAsia="zh-CN"/>
        </w:rPr>
        <w:t>的</w:t>
      </w:r>
      <w:r>
        <w:rPr>
          <w:rFonts w:hint="default" w:ascii="Times New Roman" w:hAnsi="Times New Roman" w:eastAsia="方正仿宋_GBK" w:cs="Times New Roman"/>
          <w:w w:val="95"/>
          <w:sz w:val="28"/>
          <w:szCs w:val="28"/>
          <w:u w:val="single"/>
          <w:lang w:val="en-US" w:eastAsia="zh-CN"/>
        </w:rPr>
        <w:t>身份证复印件</w:t>
      </w:r>
      <w:r>
        <w:rPr>
          <w:rFonts w:hint="default" w:ascii="Times New Roman" w:hAnsi="Times New Roman" w:eastAsia="方正仿宋_GBK" w:cs="Times New Roman"/>
          <w:w w:val="95"/>
          <w:sz w:val="28"/>
          <w:szCs w:val="28"/>
          <w:u w:val="single"/>
          <w:lang w:eastAsia="zh-CN"/>
        </w:rPr>
        <w:t>）</w:t>
      </w:r>
      <w:r>
        <w:rPr>
          <w:rFonts w:hint="default" w:ascii="Times New Roman" w:hAnsi="Times New Roman" w:eastAsia="方正仿宋_GBK" w:cs="Times New Roman"/>
          <w:w w:val="95"/>
          <w:sz w:val="28"/>
          <w:szCs w:val="28"/>
          <w:u w:val="single"/>
        </w:rPr>
        <w:t>1份</w:t>
      </w:r>
      <w:r>
        <w:rPr>
          <w:rFonts w:hint="default" w:ascii="Times New Roman" w:hAnsi="Times New Roman" w:eastAsia="方正仿宋_GBK" w:cs="Times New Roman"/>
          <w:color w:val="auto"/>
          <w:w w:val="95"/>
          <w:sz w:val="28"/>
          <w:szCs w:val="28"/>
          <w:u w:val="single"/>
          <w:lang w:val="en-US" w:eastAsia="zh-CN"/>
        </w:rPr>
        <w:t>；</w:t>
      </w:r>
    </w:p>
    <w:p w14:paraId="74553A7E">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w w:val="95"/>
          <w:sz w:val="28"/>
          <w:szCs w:val="28"/>
          <w:u w:val="single"/>
          <w:lang w:val="en-US" w:eastAsia="zh-CN"/>
        </w:rPr>
      </w:pPr>
      <w:r>
        <w:rPr>
          <w:rFonts w:hint="default" w:ascii="Times New Roman" w:hAnsi="Times New Roman" w:eastAsia="方正仿宋_GBK" w:cs="Times New Roman"/>
          <w:w w:val="95"/>
          <w:sz w:val="28"/>
          <w:szCs w:val="28"/>
          <w:u w:val="single"/>
          <w:lang w:val="en-US" w:eastAsia="zh-CN"/>
        </w:rPr>
        <w:t>3.202</w:t>
      </w:r>
      <w:r>
        <w:rPr>
          <w:rFonts w:hint="eastAsia" w:eastAsia="方正仿宋_GBK" w:cs="Times New Roman"/>
          <w:w w:val="95"/>
          <w:sz w:val="28"/>
          <w:szCs w:val="28"/>
          <w:u w:val="single"/>
          <w:lang w:val="en-US" w:eastAsia="zh-CN"/>
        </w:rPr>
        <w:t>6年1月27日由你提供的</w:t>
      </w:r>
      <w:r>
        <w:rPr>
          <w:rFonts w:hint="eastAsia" w:eastAsia="宋体" w:cs="Times New Roman"/>
          <w:sz w:val="24"/>
          <w:u w:val="single"/>
          <w:lang w:val="en-US" w:eastAsia="zh-CN" w:bidi="ar"/>
        </w:rPr>
        <w:t>《三角镇农村安全公路建设工程（村办公室—大竹林）施工合同》、《三角镇农村安全公路建设工程（巴磨岩—封户庙）施工合同》和《自拌混凝土加工合同》</w:t>
      </w:r>
      <w:r>
        <w:rPr>
          <w:rFonts w:hint="eastAsia" w:eastAsia="方正仿宋_GBK" w:cs="Times New Roman"/>
          <w:w w:val="95"/>
          <w:sz w:val="28"/>
          <w:szCs w:val="28"/>
          <w:u w:val="single"/>
          <w:lang w:val="en-US" w:eastAsia="zh-CN"/>
        </w:rPr>
        <w:t>复印件各1份</w:t>
      </w:r>
      <w:r>
        <w:rPr>
          <w:rFonts w:hint="default" w:ascii="Times New Roman" w:hAnsi="Times New Roman" w:eastAsia="方正仿宋_GBK" w:cs="Times New Roman"/>
          <w:w w:val="95"/>
          <w:sz w:val="28"/>
          <w:szCs w:val="28"/>
          <w:u w:val="single"/>
          <w:lang w:val="en-US" w:eastAsia="zh-CN"/>
        </w:rPr>
        <w:t>；</w:t>
      </w:r>
    </w:p>
    <w:p w14:paraId="1898B4FD">
      <w:pPr>
        <w:pStyle w:val="2"/>
        <w:keepNext w:val="0"/>
        <w:keepLines w:val="0"/>
        <w:pageBreakBefore w:val="0"/>
        <w:kinsoku/>
        <w:wordWrap/>
        <w:overflowPunct/>
        <w:topLinePunct w:val="0"/>
        <w:bidi w:val="0"/>
        <w:spacing w:line="440" w:lineRule="exact"/>
        <w:jc w:val="left"/>
        <w:textAlignment w:val="auto"/>
        <w:rPr>
          <w:rFonts w:hint="default" w:ascii="Times New Roman" w:hAnsi="Times New Roman" w:eastAsia="方正仿宋_GBK" w:cs="Times New Roman"/>
          <w:w w:val="95"/>
          <w:sz w:val="28"/>
          <w:szCs w:val="28"/>
          <w:u w:val="single"/>
          <w:lang w:val="en-US" w:eastAsia="zh-CN"/>
        </w:rPr>
      </w:pPr>
      <w:r>
        <w:rPr>
          <w:rFonts w:hint="default" w:ascii="Times New Roman" w:hAnsi="Times New Roman" w:eastAsia="方正仿宋_GBK" w:cs="Times New Roman"/>
          <w:lang w:val="en-US" w:eastAsia="zh-CN"/>
        </w:rPr>
        <w:t xml:space="preserve">   </w:t>
      </w:r>
      <w:r>
        <w:rPr>
          <w:rFonts w:hint="default" w:ascii="Times New Roman" w:hAnsi="Times New Roman" w:eastAsia="方正仿宋_GBK" w:cs="Times New Roman"/>
          <w:w w:val="95"/>
          <w:kern w:val="2"/>
          <w:sz w:val="28"/>
          <w:szCs w:val="28"/>
          <w:u w:val="single"/>
          <w:lang w:val="en-US" w:eastAsia="zh-CN" w:bidi="ar-SA"/>
        </w:rPr>
        <w:t>4.</w:t>
      </w:r>
      <w:r>
        <w:rPr>
          <w:rFonts w:hint="default" w:ascii="Times New Roman" w:hAnsi="Times New Roman" w:eastAsia="方正仿宋_GBK" w:cs="Times New Roman"/>
          <w:w w:val="95"/>
          <w:sz w:val="28"/>
          <w:szCs w:val="28"/>
          <w:u w:val="single"/>
        </w:rPr>
        <w:t>202</w:t>
      </w:r>
      <w:r>
        <w:rPr>
          <w:rFonts w:hint="default" w:ascii="Times New Roman" w:hAnsi="Times New Roman" w:eastAsia="方正仿宋_GBK" w:cs="Times New Roman"/>
          <w:w w:val="95"/>
          <w:sz w:val="28"/>
          <w:szCs w:val="28"/>
          <w:u w:val="single"/>
          <w:lang w:val="en-US" w:eastAsia="zh-CN"/>
        </w:rPr>
        <w:t>5</w:t>
      </w:r>
      <w:r>
        <w:rPr>
          <w:rFonts w:hint="default" w:ascii="Times New Roman" w:hAnsi="Times New Roman" w:eastAsia="方正仿宋_GBK" w:cs="Times New Roman"/>
          <w:w w:val="95"/>
          <w:sz w:val="28"/>
          <w:szCs w:val="28"/>
          <w:u w:val="single"/>
        </w:rPr>
        <w:t>年</w:t>
      </w:r>
      <w:r>
        <w:rPr>
          <w:rFonts w:hint="eastAsia" w:ascii="Times New Roman" w:hAnsi="Times New Roman" w:eastAsia="方正仿宋_GBK" w:cs="Times New Roman"/>
          <w:w w:val="95"/>
          <w:sz w:val="28"/>
          <w:szCs w:val="28"/>
          <w:u w:val="single"/>
          <w:lang w:val="en-US" w:eastAsia="zh-CN"/>
        </w:rPr>
        <w:t>12</w:t>
      </w:r>
      <w:r>
        <w:rPr>
          <w:rFonts w:hint="default" w:ascii="Times New Roman" w:hAnsi="Times New Roman" w:eastAsia="方正仿宋_GBK" w:cs="Times New Roman"/>
          <w:w w:val="95"/>
          <w:sz w:val="28"/>
          <w:szCs w:val="28"/>
          <w:u w:val="single"/>
        </w:rPr>
        <w:t>月</w:t>
      </w:r>
      <w:r>
        <w:rPr>
          <w:rFonts w:hint="eastAsia" w:ascii="Times New Roman" w:hAnsi="Times New Roman" w:eastAsia="方正仿宋_GBK" w:cs="Times New Roman"/>
          <w:w w:val="95"/>
          <w:sz w:val="28"/>
          <w:szCs w:val="28"/>
          <w:u w:val="single"/>
          <w:lang w:val="en-US" w:eastAsia="zh-CN"/>
        </w:rPr>
        <w:t>19</w:t>
      </w:r>
      <w:r>
        <w:rPr>
          <w:rFonts w:hint="default" w:ascii="Times New Roman" w:hAnsi="Times New Roman" w:eastAsia="方正仿宋_GBK" w:cs="Times New Roman"/>
          <w:w w:val="95"/>
          <w:sz w:val="28"/>
          <w:szCs w:val="28"/>
          <w:u w:val="single"/>
        </w:rPr>
        <w:t>日对</w:t>
      </w:r>
      <w:r>
        <w:rPr>
          <w:rFonts w:hint="default" w:ascii="Times New Roman" w:hAnsi="Times New Roman" w:eastAsia="方正仿宋_GBK" w:cs="Times New Roman"/>
          <w:color w:val="auto"/>
          <w:w w:val="95"/>
          <w:kern w:val="0"/>
          <w:sz w:val="28"/>
          <w:szCs w:val="28"/>
          <w:u w:val="single"/>
          <w:lang w:val="en-US" w:eastAsia="zh-CN" w:bidi="zh-CN"/>
        </w:rPr>
        <w:t>你</w:t>
      </w:r>
      <w:r>
        <w:rPr>
          <w:rFonts w:hint="eastAsia" w:eastAsia="方正仿宋_GBK" w:cs="Times New Roman"/>
          <w:w w:val="95"/>
          <w:sz w:val="28"/>
          <w:szCs w:val="28"/>
          <w:u w:val="single"/>
          <w:lang w:val="en-US" w:eastAsia="zh-CN"/>
        </w:rPr>
        <w:t>在綦江区三角镇徐家村上屋基社张家沟处建设</w:t>
      </w:r>
      <w:r>
        <w:rPr>
          <w:rFonts w:hint="eastAsia" w:ascii="Times New Roman" w:hAnsi="Times New Roman" w:eastAsia="方正仿宋_GBK" w:cs="Times New Roman"/>
          <w:color w:val="auto"/>
          <w:w w:val="95"/>
          <w:kern w:val="0"/>
          <w:sz w:val="28"/>
          <w:szCs w:val="28"/>
          <w:u w:val="single"/>
          <w:lang w:val="en-US" w:eastAsia="zh-CN" w:bidi="zh-CN"/>
        </w:rPr>
        <w:t>的混凝土搅拌站</w:t>
      </w:r>
      <w:r>
        <w:rPr>
          <w:rFonts w:hint="default" w:ascii="Times New Roman" w:hAnsi="Times New Roman" w:eastAsia="方正仿宋_GBK" w:cs="Times New Roman"/>
          <w:w w:val="95"/>
          <w:sz w:val="28"/>
          <w:szCs w:val="28"/>
          <w:u w:val="single"/>
        </w:rPr>
        <w:t>现场检查时所拍摄的视听资料</w:t>
      </w:r>
      <w:r>
        <w:rPr>
          <w:rFonts w:hint="default" w:ascii="Times New Roman" w:hAnsi="Times New Roman" w:eastAsia="方正仿宋_GBK" w:cs="Times New Roman"/>
          <w:w w:val="95"/>
          <w:sz w:val="28"/>
          <w:szCs w:val="28"/>
          <w:highlight w:val="none"/>
          <w:u w:val="single"/>
        </w:rPr>
        <w:t>1份</w:t>
      </w:r>
      <w:r>
        <w:rPr>
          <w:rFonts w:hint="default" w:ascii="Times New Roman" w:hAnsi="Times New Roman" w:eastAsia="方正仿宋_GBK" w:cs="Times New Roman"/>
          <w:w w:val="95"/>
          <w:sz w:val="28"/>
          <w:szCs w:val="28"/>
          <w:u w:val="single"/>
          <w:lang w:eastAsia="zh-CN"/>
        </w:rPr>
        <w:t>；</w:t>
      </w:r>
    </w:p>
    <w:p w14:paraId="4A7B399A">
      <w:pPr>
        <w:pStyle w:val="2"/>
        <w:keepNext w:val="0"/>
        <w:keepLines w:val="0"/>
        <w:pageBreakBefore w:val="0"/>
        <w:widowControl w:val="0"/>
        <w:kinsoku/>
        <w:wordWrap/>
        <w:overflowPunct/>
        <w:topLinePunct w:val="0"/>
        <w:bidi w:val="0"/>
        <w:spacing w:line="440" w:lineRule="exact"/>
        <w:ind w:firstLine="532" w:firstLineChars="200"/>
        <w:jc w:val="left"/>
        <w:textAlignment w:val="auto"/>
        <w:rPr>
          <w:rFonts w:hint="default" w:ascii="Times New Roman" w:hAnsi="Times New Roman" w:eastAsia="方正仿宋_GBK" w:cs="Times New Roman"/>
          <w:color w:val="auto"/>
          <w:w w:val="95"/>
          <w:sz w:val="28"/>
          <w:szCs w:val="28"/>
          <w:u w:val="single"/>
          <w:lang w:val="en-US" w:eastAsia="zh-CN"/>
        </w:rPr>
      </w:pPr>
      <w:r>
        <w:rPr>
          <w:rFonts w:hint="eastAsia" w:ascii="Times New Roman" w:hAnsi="Times New Roman" w:eastAsia="方正仿宋_GBK" w:cs="Times New Roman"/>
          <w:w w:val="95"/>
          <w:sz w:val="28"/>
          <w:szCs w:val="28"/>
          <w:u w:val="single"/>
          <w:lang w:val="en-US" w:eastAsia="zh-CN"/>
        </w:rPr>
        <w:t>5</w:t>
      </w:r>
      <w:r>
        <w:rPr>
          <w:rFonts w:hint="default" w:ascii="Times New Roman" w:hAnsi="Times New Roman" w:eastAsia="方正仿宋_GBK" w:cs="Times New Roman"/>
          <w:w w:val="95"/>
          <w:sz w:val="28"/>
          <w:szCs w:val="28"/>
          <w:u w:val="single"/>
          <w:lang w:val="en-US" w:eastAsia="zh-CN"/>
        </w:rPr>
        <w:t>.202</w:t>
      </w:r>
      <w:r>
        <w:rPr>
          <w:rFonts w:hint="eastAsia" w:ascii="Times New Roman" w:hAnsi="Times New Roman" w:eastAsia="方正仿宋_GBK" w:cs="Times New Roman"/>
          <w:w w:val="95"/>
          <w:sz w:val="28"/>
          <w:szCs w:val="28"/>
          <w:u w:val="single"/>
          <w:lang w:val="en-US" w:eastAsia="zh-CN"/>
        </w:rPr>
        <w:t>6</w:t>
      </w:r>
      <w:r>
        <w:rPr>
          <w:rFonts w:hint="default" w:ascii="Times New Roman" w:hAnsi="Times New Roman" w:eastAsia="方正仿宋_GBK" w:cs="Times New Roman"/>
          <w:w w:val="95"/>
          <w:sz w:val="28"/>
          <w:szCs w:val="28"/>
          <w:u w:val="single"/>
          <w:lang w:val="en-US" w:eastAsia="zh-CN"/>
        </w:rPr>
        <w:t>年</w:t>
      </w:r>
      <w:r>
        <w:rPr>
          <w:rFonts w:hint="eastAsia" w:ascii="Times New Roman" w:hAnsi="Times New Roman" w:eastAsia="方正仿宋_GBK" w:cs="Times New Roman"/>
          <w:w w:val="95"/>
          <w:sz w:val="28"/>
          <w:szCs w:val="28"/>
          <w:u w:val="single"/>
          <w:lang w:val="en-US" w:eastAsia="zh-CN"/>
        </w:rPr>
        <w:t>3</w:t>
      </w:r>
      <w:r>
        <w:rPr>
          <w:rFonts w:hint="default" w:ascii="Times New Roman" w:hAnsi="Times New Roman" w:eastAsia="方正仿宋_GBK" w:cs="Times New Roman"/>
          <w:w w:val="95"/>
          <w:sz w:val="28"/>
          <w:szCs w:val="28"/>
          <w:u w:val="single"/>
          <w:lang w:val="en-US" w:eastAsia="zh-CN"/>
        </w:rPr>
        <w:t>月</w:t>
      </w:r>
      <w:r>
        <w:rPr>
          <w:rFonts w:hint="eastAsia" w:ascii="Times New Roman" w:hAnsi="Times New Roman" w:eastAsia="方正仿宋_GBK" w:cs="Times New Roman"/>
          <w:w w:val="95"/>
          <w:sz w:val="28"/>
          <w:szCs w:val="28"/>
          <w:u w:val="single"/>
          <w:lang w:val="en-US" w:eastAsia="zh-CN"/>
        </w:rPr>
        <w:t>6</w:t>
      </w:r>
      <w:r>
        <w:rPr>
          <w:rFonts w:hint="default" w:ascii="Times New Roman" w:hAnsi="Times New Roman" w:eastAsia="方正仿宋_GBK" w:cs="Times New Roman"/>
          <w:w w:val="95"/>
          <w:sz w:val="28"/>
          <w:szCs w:val="28"/>
          <w:u w:val="single"/>
          <w:lang w:val="en-US" w:eastAsia="zh-CN"/>
        </w:rPr>
        <w:t>日</w:t>
      </w:r>
      <w:r>
        <w:rPr>
          <w:rFonts w:hint="eastAsia" w:ascii="Times New Roman" w:hAnsi="Times New Roman" w:eastAsia="方正仿宋_GBK" w:cs="Times New Roman"/>
          <w:w w:val="95"/>
          <w:sz w:val="28"/>
          <w:szCs w:val="28"/>
          <w:u w:val="single"/>
          <w:lang w:val="en-US" w:eastAsia="zh-CN"/>
        </w:rPr>
        <w:t>由你提供</w:t>
      </w:r>
      <w:r>
        <w:rPr>
          <w:rFonts w:hint="eastAsia" w:ascii="Times New Roman" w:hAnsi="Times New Roman" w:eastAsia="方正仿宋_GBK" w:cs="Times New Roman"/>
          <w:w w:val="95"/>
          <w:sz w:val="28"/>
          <w:szCs w:val="28"/>
          <w:u w:val="single"/>
          <w:lang w:eastAsia="zh-CN"/>
        </w:rPr>
        <w:t>的</w:t>
      </w:r>
      <w:r>
        <w:rPr>
          <w:rFonts w:hint="eastAsia" w:ascii="Times New Roman" w:hAnsi="Times New Roman" w:eastAsia="方正仿宋_GBK" w:cs="Times New Roman"/>
          <w:w w:val="95"/>
          <w:sz w:val="28"/>
          <w:szCs w:val="28"/>
          <w:u w:val="single"/>
          <w:lang w:val="en-US" w:eastAsia="zh-CN"/>
        </w:rPr>
        <w:t>袁祥万</w:t>
      </w:r>
      <w:r>
        <w:rPr>
          <w:rFonts w:hint="eastAsia" w:ascii="Times New Roman" w:hAnsi="Times New Roman" w:eastAsia="方正仿宋_GBK" w:cs="Times New Roman"/>
          <w:w w:val="95"/>
          <w:sz w:val="28"/>
          <w:szCs w:val="28"/>
          <w:u w:val="single"/>
          <w:lang w:eastAsia="zh-CN"/>
        </w:rPr>
        <w:t>身份证复印件</w:t>
      </w:r>
      <w:r>
        <w:rPr>
          <w:rFonts w:hint="default" w:ascii="Times New Roman" w:hAnsi="Times New Roman" w:eastAsia="方正仿宋_GBK" w:cs="Times New Roman"/>
          <w:w w:val="95"/>
          <w:sz w:val="28"/>
          <w:szCs w:val="28"/>
          <w:u w:val="single"/>
          <w:lang w:val="en-US"/>
        </w:rPr>
        <w:t>（</w:t>
      </w:r>
      <w:r>
        <w:rPr>
          <w:rFonts w:hint="eastAsia" w:eastAsia="方正仿宋_GBK" w:cs="Times New Roman"/>
          <w:w w:val="95"/>
          <w:sz w:val="28"/>
          <w:szCs w:val="28"/>
          <w:u w:val="single"/>
          <w:lang w:eastAsia="zh-CN"/>
        </w:rPr>
        <w:t>身份证号码</w:t>
      </w:r>
      <w:r>
        <w:rPr>
          <w:rFonts w:hint="default" w:ascii="Times New Roman" w:hAnsi="Times New Roman" w:eastAsia="方正仿宋_GBK" w:cs="Times New Roman"/>
          <w:w w:val="95"/>
          <w:sz w:val="28"/>
          <w:szCs w:val="28"/>
          <w:u w:val="single"/>
          <w:lang w:val="en-US"/>
        </w:rPr>
        <w:t>：</w:t>
      </w:r>
      <w:r>
        <w:rPr>
          <w:rFonts w:hint="eastAsia" w:ascii="Times New Roman" w:hAnsi="Times New Roman" w:eastAsia="方正仿宋_GBK" w:cs="Times New Roman"/>
          <w:w w:val="95"/>
          <w:sz w:val="28"/>
          <w:szCs w:val="28"/>
          <w:u w:val="single"/>
          <w:lang w:val="en-US" w:eastAsia="zh-CN"/>
        </w:rPr>
        <w:t>5002************</w:t>
      </w:r>
      <w:bookmarkStart w:id="2" w:name="_GoBack"/>
      <w:bookmarkEnd w:id="2"/>
      <w:r>
        <w:rPr>
          <w:rFonts w:hint="eastAsia" w:ascii="Times New Roman" w:hAnsi="Times New Roman" w:eastAsia="方正仿宋_GBK" w:cs="Times New Roman"/>
          <w:w w:val="95"/>
          <w:sz w:val="28"/>
          <w:szCs w:val="28"/>
          <w:u w:val="single"/>
          <w:lang w:val="en-US" w:eastAsia="zh-CN"/>
        </w:rPr>
        <w:t>11</w:t>
      </w:r>
      <w:r>
        <w:rPr>
          <w:rFonts w:hint="default" w:ascii="Times New Roman" w:hAnsi="Times New Roman" w:eastAsia="方正仿宋_GBK" w:cs="Times New Roman"/>
          <w:w w:val="95"/>
          <w:sz w:val="28"/>
          <w:szCs w:val="28"/>
          <w:u w:val="single"/>
          <w:lang w:val="en-US"/>
        </w:rPr>
        <w:t>）复印件1份</w:t>
      </w:r>
      <w:r>
        <w:rPr>
          <w:rFonts w:hint="default" w:ascii="Times New Roman" w:hAnsi="Times New Roman" w:eastAsia="方正仿宋_GBK" w:cs="Times New Roman"/>
          <w:color w:val="auto"/>
          <w:w w:val="95"/>
          <w:sz w:val="28"/>
          <w:szCs w:val="28"/>
          <w:u w:val="single"/>
          <w:lang w:val="en-US" w:eastAsia="zh-CN"/>
        </w:rPr>
        <w:t>。</w:t>
      </w:r>
    </w:p>
    <w:p w14:paraId="650D67B8">
      <w:pPr>
        <w:keepNext w:val="0"/>
        <w:keepLines w:val="0"/>
        <w:pageBreakBefore w:val="0"/>
        <w:widowControl w:val="0"/>
        <w:kinsoku/>
        <w:wordWrap/>
        <w:overflowPunct/>
        <w:topLinePunct w:val="0"/>
        <w:autoSpaceDE/>
        <w:autoSpaceDN/>
        <w:bidi w:val="0"/>
        <w:spacing w:line="440" w:lineRule="exact"/>
        <w:ind w:firstLine="532" w:firstLineChars="200"/>
        <w:jc w:val="left"/>
        <w:textAlignment w:val="auto"/>
        <w:rPr>
          <w:rFonts w:hint="default" w:ascii="Times New Roman" w:hAnsi="Times New Roman" w:eastAsia="方正仿宋_GBK" w:cs="Times New Roman"/>
          <w:color w:val="auto"/>
          <w:w w:val="95"/>
          <w:kern w:val="0"/>
          <w:sz w:val="28"/>
          <w:szCs w:val="28"/>
          <w:u w:val="single"/>
          <w:lang w:val="en-US" w:eastAsia="zh-CN" w:bidi="zh-CN"/>
        </w:rPr>
      </w:pPr>
      <w:r>
        <w:rPr>
          <w:rFonts w:hint="default" w:ascii="Times New Roman" w:hAnsi="Times New Roman" w:eastAsia="方正仿宋_GBK" w:cs="Times New Roman"/>
          <w:color w:val="auto"/>
          <w:w w:val="95"/>
          <w:kern w:val="0"/>
          <w:sz w:val="28"/>
          <w:szCs w:val="28"/>
          <w:u w:val="single"/>
          <w:lang w:val="en-US" w:eastAsia="zh-CN" w:bidi="zh-CN"/>
        </w:rPr>
        <w:t>证据1、</w:t>
      </w:r>
      <w:r>
        <w:rPr>
          <w:rFonts w:hint="eastAsia" w:eastAsia="方正仿宋_GBK" w:cs="Times New Roman"/>
          <w:color w:val="auto"/>
          <w:w w:val="95"/>
          <w:kern w:val="0"/>
          <w:sz w:val="28"/>
          <w:szCs w:val="28"/>
          <w:u w:val="single"/>
          <w:lang w:val="en-US" w:eastAsia="zh-CN" w:bidi="zh-CN"/>
        </w:rPr>
        <w:t>4</w:t>
      </w:r>
      <w:r>
        <w:rPr>
          <w:rFonts w:hint="default" w:ascii="Times New Roman" w:hAnsi="Times New Roman" w:eastAsia="方正仿宋_GBK" w:cs="Times New Roman"/>
          <w:color w:val="auto"/>
          <w:w w:val="95"/>
          <w:kern w:val="0"/>
          <w:sz w:val="28"/>
          <w:szCs w:val="28"/>
          <w:u w:val="single"/>
          <w:lang w:val="en-US" w:eastAsia="zh-CN" w:bidi="zh-CN"/>
        </w:rPr>
        <w:t>、</w:t>
      </w:r>
      <w:r>
        <w:rPr>
          <w:rFonts w:hint="eastAsia" w:eastAsia="方正仿宋_GBK" w:cs="Times New Roman"/>
          <w:color w:val="auto"/>
          <w:w w:val="95"/>
          <w:kern w:val="0"/>
          <w:sz w:val="28"/>
          <w:szCs w:val="28"/>
          <w:u w:val="single"/>
          <w:lang w:val="en-US" w:eastAsia="zh-CN" w:bidi="zh-CN"/>
        </w:rPr>
        <w:t>5</w:t>
      </w:r>
      <w:r>
        <w:rPr>
          <w:rFonts w:hint="default" w:ascii="Times New Roman" w:hAnsi="Times New Roman" w:eastAsia="方正仿宋_GBK" w:cs="Times New Roman"/>
          <w:color w:val="auto"/>
          <w:w w:val="95"/>
          <w:kern w:val="0"/>
          <w:sz w:val="28"/>
          <w:szCs w:val="28"/>
          <w:u w:val="single"/>
          <w:lang w:val="en-US" w:eastAsia="zh-CN" w:bidi="zh-CN"/>
        </w:rPr>
        <w:t>证明违法主体是你，且我局对你的违法行为具有管辖权。</w:t>
      </w:r>
    </w:p>
    <w:p w14:paraId="2DA2DDD7">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color w:val="auto"/>
          <w:w w:val="95"/>
          <w:sz w:val="28"/>
          <w:szCs w:val="28"/>
          <w:u w:val="single"/>
          <w:lang w:val="en-US" w:eastAsia="zh-CN"/>
        </w:rPr>
      </w:pPr>
      <w:r>
        <w:rPr>
          <w:rFonts w:hint="default" w:ascii="Times New Roman" w:hAnsi="Times New Roman" w:eastAsia="方正仿宋_GBK" w:cs="Times New Roman"/>
          <w:color w:val="auto"/>
          <w:w w:val="95"/>
          <w:kern w:val="0"/>
          <w:sz w:val="28"/>
          <w:szCs w:val="28"/>
          <w:u w:val="single"/>
          <w:lang w:val="en-US" w:eastAsia="zh-CN" w:bidi="zh-CN"/>
        </w:rPr>
        <w:t>证据1-</w:t>
      </w:r>
      <w:r>
        <w:rPr>
          <w:rFonts w:hint="eastAsia" w:eastAsia="方正仿宋_GBK" w:cs="Times New Roman"/>
          <w:color w:val="auto"/>
          <w:w w:val="95"/>
          <w:kern w:val="0"/>
          <w:sz w:val="28"/>
          <w:szCs w:val="28"/>
          <w:u w:val="single"/>
          <w:lang w:val="en-US" w:eastAsia="zh-CN" w:bidi="zh-CN"/>
        </w:rPr>
        <w:t>4</w:t>
      </w:r>
      <w:r>
        <w:rPr>
          <w:rFonts w:hint="default" w:ascii="Times New Roman" w:hAnsi="Times New Roman" w:eastAsia="方正仿宋_GBK" w:cs="Times New Roman"/>
          <w:color w:val="auto"/>
          <w:w w:val="95"/>
          <w:kern w:val="0"/>
          <w:sz w:val="28"/>
          <w:szCs w:val="28"/>
          <w:u w:val="single"/>
          <w:lang w:val="en-US" w:eastAsia="zh-CN" w:bidi="zh-CN"/>
        </w:rPr>
        <w:t>证明</w:t>
      </w:r>
      <w:r>
        <w:rPr>
          <w:rFonts w:hint="default" w:ascii="Times New Roman" w:hAnsi="Times New Roman" w:eastAsia="方正仿宋_GBK" w:cs="Times New Roman"/>
          <w:color w:val="auto"/>
          <w:w w:val="95"/>
          <w:sz w:val="28"/>
          <w:szCs w:val="28"/>
          <w:u w:val="single"/>
          <w:lang w:val="en-US" w:eastAsia="zh-CN"/>
        </w:rPr>
        <w:t>你</w:t>
      </w:r>
      <w:r>
        <w:rPr>
          <w:rFonts w:hint="eastAsia" w:eastAsia="方正仿宋_GBK" w:cs="Times New Roman"/>
          <w:w w:val="95"/>
          <w:sz w:val="28"/>
          <w:szCs w:val="28"/>
          <w:u w:val="single"/>
          <w:lang w:val="en-US" w:eastAsia="zh-CN"/>
        </w:rPr>
        <w:t>在綦江区三角镇徐家村上屋基社张家沟处建设</w:t>
      </w:r>
      <w:r>
        <w:rPr>
          <w:rFonts w:hint="eastAsia" w:eastAsia="方正仿宋_GBK" w:cs="Times New Roman"/>
          <w:color w:val="auto"/>
          <w:w w:val="95"/>
          <w:sz w:val="28"/>
          <w:szCs w:val="28"/>
          <w:u w:val="single"/>
          <w:lang w:val="en-US" w:eastAsia="zh-CN"/>
        </w:rPr>
        <w:t>的</w:t>
      </w:r>
      <w:r>
        <w:rPr>
          <w:rFonts w:hint="default" w:ascii="Times New Roman" w:hAnsi="Times New Roman" w:eastAsia="方正仿宋_GBK" w:cs="Times New Roman"/>
          <w:w w:val="95"/>
          <w:sz w:val="28"/>
          <w:szCs w:val="28"/>
          <w:u w:val="single"/>
          <w:lang w:val="en-US" w:eastAsia="zh-CN"/>
        </w:rPr>
        <w:t>“</w:t>
      </w:r>
      <w:r>
        <w:rPr>
          <w:rFonts w:hint="eastAsia" w:eastAsia="方正仿宋_GBK" w:cs="Times New Roman"/>
          <w:w w:val="95"/>
          <w:sz w:val="28"/>
          <w:szCs w:val="28"/>
          <w:u w:val="single"/>
          <w:lang w:val="en-US" w:eastAsia="zh-CN"/>
        </w:rPr>
        <w:t>混凝土加工建设项目</w:t>
      </w:r>
      <w:r>
        <w:rPr>
          <w:rFonts w:hint="default" w:ascii="Times New Roman" w:hAnsi="Times New Roman" w:eastAsia="方正仿宋_GBK" w:cs="Times New Roman"/>
          <w:w w:val="95"/>
          <w:sz w:val="28"/>
          <w:szCs w:val="28"/>
          <w:u w:val="single"/>
          <w:lang w:val="en-US" w:eastAsia="zh-CN"/>
        </w:rPr>
        <w:t>”未依法报批环境影响评价文件，擅自开工建设</w:t>
      </w:r>
      <w:r>
        <w:rPr>
          <w:rFonts w:hint="default" w:ascii="Times New Roman" w:hAnsi="Times New Roman" w:eastAsia="方正仿宋_GBK" w:cs="Times New Roman"/>
          <w:color w:val="auto"/>
          <w:w w:val="95"/>
          <w:sz w:val="28"/>
          <w:szCs w:val="28"/>
          <w:u w:val="single"/>
          <w:lang w:val="en-US" w:eastAsia="zh-CN"/>
        </w:rPr>
        <w:t>的违法行为真实存在。</w:t>
      </w:r>
    </w:p>
    <w:p w14:paraId="3DCC8A30">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color w:val="auto"/>
          <w:w w:val="95"/>
          <w:sz w:val="28"/>
          <w:szCs w:val="28"/>
          <w:u w:val="single"/>
          <w:lang w:val="en-US" w:eastAsia="zh-CN"/>
        </w:rPr>
      </w:pPr>
      <w:r>
        <w:rPr>
          <w:rFonts w:hint="default" w:ascii="Times New Roman" w:hAnsi="Times New Roman" w:eastAsia="方正仿宋_GBK" w:cs="Times New Roman"/>
          <w:color w:val="auto"/>
          <w:w w:val="95"/>
          <w:sz w:val="28"/>
          <w:szCs w:val="28"/>
          <w:u w:val="none"/>
          <w:lang w:val="en-US" w:eastAsia="zh-CN"/>
        </w:rPr>
        <w:t>上述行为违反了</w:t>
      </w:r>
      <w:r>
        <w:rPr>
          <w:rFonts w:hint="default" w:ascii="Times New Roman" w:hAnsi="Times New Roman" w:eastAsia="方正仿宋_GBK" w:cs="Times New Roman"/>
          <w:w w:val="95"/>
          <w:sz w:val="28"/>
          <w:szCs w:val="28"/>
          <w:u w:val="single"/>
          <w:lang w:val="en-US" w:eastAsia="zh-CN"/>
        </w:rPr>
        <w:t>《中华人民共和国环境影响评价法》第二十二条第一款“建设项目的环境影响报告书、报告表，由建设单位按照国务院的规定报有审批权的生态环境主管部门审批。”及第二十五条“建设项目的环境影响评价文件未依法经审批部门审查或者审查后未予批准的，建设单位不得开工建设”</w:t>
      </w:r>
      <w:r>
        <w:rPr>
          <w:rFonts w:hint="default" w:ascii="Times New Roman" w:hAnsi="Times New Roman" w:eastAsia="方正仿宋_GBK" w:cs="Times New Roman"/>
          <w:color w:val="auto"/>
          <w:w w:val="95"/>
          <w:sz w:val="28"/>
          <w:szCs w:val="28"/>
          <w:u w:val="none"/>
          <w:lang w:val="en-US" w:eastAsia="zh-CN"/>
        </w:rPr>
        <w:t>的规定。</w:t>
      </w:r>
    </w:p>
    <w:p w14:paraId="062E132D">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color w:val="auto"/>
          <w:w w:val="95"/>
          <w:sz w:val="28"/>
          <w:szCs w:val="28"/>
          <w:u w:val="single"/>
          <w:lang w:val="en-US" w:eastAsia="zh-CN"/>
        </w:rPr>
      </w:pPr>
      <w:r>
        <w:rPr>
          <w:rFonts w:hint="default" w:ascii="Times New Roman" w:hAnsi="Times New Roman" w:eastAsia="方正仿宋_GBK" w:cs="Times New Roman"/>
          <w:color w:val="auto"/>
          <w:w w:val="95"/>
          <w:sz w:val="28"/>
          <w:szCs w:val="28"/>
          <w:u w:val="none"/>
          <w:lang w:val="en-US" w:eastAsia="zh-CN"/>
        </w:rPr>
        <w:t>依据</w:t>
      </w:r>
      <w:r>
        <w:rPr>
          <w:rFonts w:hint="default" w:ascii="Times New Roman" w:hAnsi="Times New Roman" w:eastAsia="方正仿宋_GBK" w:cs="Times New Roman"/>
          <w:color w:val="auto"/>
          <w:w w:val="95"/>
          <w:sz w:val="28"/>
          <w:szCs w:val="28"/>
          <w:u w:val="single"/>
          <w:lang w:val="en-US" w:eastAsia="zh-CN"/>
        </w:rPr>
        <w:t>《中华人民共和国行政处罚法》第二十八条第一款“行政机关实施行政处罚时，应当责令当事人改正或者限期改正违法行为。”</w:t>
      </w:r>
      <w:r>
        <w:rPr>
          <w:rFonts w:hint="default" w:ascii="Times New Roman" w:hAnsi="Times New Roman" w:eastAsia="方正仿宋_GBK" w:cs="Times New Roman"/>
          <w:color w:val="auto"/>
          <w:w w:val="95"/>
          <w:sz w:val="28"/>
          <w:szCs w:val="28"/>
          <w:u w:val="none"/>
          <w:lang w:val="en-US" w:eastAsia="zh-CN"/>
        </w:rPr>
        <w:t>和</w:t>
      </w:r>
      <w:r>
        <w:rPr>
          <w:rFonts w:hint="default" w:ascii="Times New Roman" w:hAnsi="Times New Roman" w:eastAsia="方正仿宋_GBK" w:cs="Times New Roman"/>
          <w:w w:val="95"/>
          <w:sz w:val="28"/>
          <w:szCs w:val="28"/>
          <w:u w:val="single"/>
          <w:lang w:val="en-US" w:eastAsia="zh-CN"/>
        </w:rPr>
        <w:t>《中华人民共和国环境影响评价法》第三十一条第一款“建设单位未依法报批建设项目环境影响报告书、报告表，或者未依照本法第二十四条的规定重新报批或者报请重新审核环境影响报告书、报告表，擅自开工建设的，由县级以上生态环境主管部门责令停止建设，根据违法情节和危害后果，处建设项目总投资额百分之一以上百分之五以下的罚款，并可以责令恢复原状；对建设单位直接负责的主管人员和其他直接责任人员，依法给予行政处分。”</w:t>
      </w:r>
      <w:r>
        <w:rPr>
          <w:rFonts w:hint="default" w:ascii="Times New Roman" w:hAnsi="Times New Roman" w:eastAsia="方正仿宋_GBK" w:cs="Times New Roman"/>
          <w:color w:val="auto"/>
          <w:w w:val="95"/>
          <w:sz w:val="28"/>
          <w:szCs w:val="28"/>
          <w:u w:val="none"/>
          <w:lang w:val="en-US" w:eastAsia="zh-CN"/>
        </w:rPr>
        <w:t>的规定，现责令你：</w:t>
      </w:r>
      <w:r>
        <w:rPr>
          <w:rFonts w:hint="default" w:ascii="Times New Roman" w:hAnsi="Times New Roman" w:eastAsia="方正仿宋_GBK" w:cs="Times New Roman"/>
          <w:color w:val="auto"/>
          <w:w w:val="95"/>
          <w:sz w:val="28"/>
          <w:szCs w:val="28"/>
          <w:u w:val="single"/>
          <w:lang w:val="en-US" w:eastAsia="zh-CN"/>
        </w:rPr>
        <w:t>立即停止</w:t>
      </w:r>
      <w:r>
        <w:rPr>
          <w:rFonts w:hint="eastAsia" w:eastAsia="方正仿宋_GBK" w:cs="Times New Roman"/>
          <w:w w:val="95"/>
          <w:sz w:val="28"/>
          <w:szCs w:val="28"/>
          <w:u w:val="single"/>
          <w:lang w:val="en-US" w:eastAsia="zh-CN"/>
        </w:rPr>
        <w:t>混凝土加工建设项目</w:t>
      </w:r>
      <w:r>
        <w:rPr>
          <w:rFonts w:hint="default" w:ascii="Times New Roman" w:hAnsi="Times New Roman" w:eastAsia="方正仿宋_GBK" w:cs="Times New Roman"/>
          <w:color w:val="auto"/>
          <w:w w:val="95"/>
          <w:sz w:val="28"/>
          <w:szCs w:val="28"/>
          <w:u w:val="single"/>
          <w:lang w:val="en-US" w:eastAsia="zh-CN"/>
        </w:rPr>
        <w:t>。</w:t>
      </w:r>
    </w:p>
    <w:p w14:paraId="63AA1D13">
      <w:pPr>
        <w:keepNext w:val="0"/>
        <w:keepLines w:val="0"/>
        <w:pageBreakBefore w:val="0"/>
        <w:widowControl w:val="0"/>
        <w:kinsoku/>
        <w:wordWrap/>
        <w:overflowPunct/>
        <w:topLinePunct w:val="0"/>
        <w:autoSpaceDE/>
        <w:autoSpaceDN/>
        <w:bidi w:val="0"/>
        <w:spacing w:line="440" w:lineRule="exact"/>
        <w:ind w:firstLine="532" w:firstLineChars="200"/>
        <w:jc w:val="left"/>
        <w:textAlignment w:val="auto"/>
        <w:rPr>
          <w:rFonts w:hint="default" w:ascii="Times New Roman" w:hAnsi="Times New Roman" w:eastAsia="方正仿宋_GBK" w:cs="Times New Roman"/>
          <w:color w:val="auto"/>
          <w:w w:val="95"/>
          <w:sz w:val="28"/>
          <w:szCs w:val="28"/>
          <w:lang w:val="en-US" w:eastAsia="zh-CN"/>
        </w:rPr>
      </w:pPr>
      <w:r>
        <w:rPr>
          <w:rFonts w:hint="default" w:ascii="Times New Roman" w:hAnsi="Times New Roman" w:eastAsia="方正仿宋_GBK" w:cs="Times New Roman"/>
          <w:color w:val="auto"/>
          <w:w w:val="95"/>
          <w:sz w:val="28"/>
          <w:szCs w:val="28"/>
          <w:lang w:val="en-US" w:eastAsia="zh-CN"/>
        </w:rPr>
        <w:t>我局将对你改正违法行为的情况进行监督，并在30日内对你改正违法行为的情况进行复查。</w:t>
      </w:r>
    </w:p>
    <w:p w14:paraId="6E7FE126">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color w:val="auto"/>
          <w:w w:val="95"/>
          <w:sz w:val="28"/>
          <w:szCs w:val="28"/>
          <w:u w:val="none"/>
          <w:lang w:val="en-US" w:eastAsia="zh-CN"/>
        </w:rPr>
      </w:pPr>
      <w:r>
        <w:rPr>
          <w:rFonts w:hint="default" w:ascii="Times New Roman" w:hAnsi="Times New Roman" w:eastAsia="方正仿宋_GBK" w:cs="Times New Roman"/>
          <w:color w:val="auto"/>
          <w:w w:val="95"/>
          <w:sz w:val="28"/>
          <w:szCs w:val="28"/>
          <w:u w:val="none"/>
          <w:lang w:val="en-US" w:eastAsia="zh-CN"/>
        </w:rPr>
        <w:t>如你拒不改正违法排污行为，</w:t>
      </w:r>
      <w:r>
        <w:rPr>
          <w:rFonts w:hint="default" w:ascii="Times New Roman" w:hAnsi="Times New Roman" w:eastAsia="方正仿宋_GBK" w:cs="Times New Roman"/>
          <w:color w:val="auto"/>
          <w:w w:val="95"/>
          <w:sz w:val="28"/>
          <w:szCs w:val="28"/>
          <w:lang w:val="en-US" w:eastAsia="zh-CN"/>
        </w:rPr>
        <w:t>我局将按照</w:t>
      </w:r>
      <w:r>
        <w:rPr>
          <w:rFonts w:hint="default" w:ascii="Times New Roman" w:hAnsi="Times New Roman" w:eastAsia="方正仿宋_GBK" w:cs="Times New Roman"/>
          <w:w w:val="95"/>
          <w:sz w:val="28"/>
          <w:szCs w:val="28"/>
        </w:rPr>
        <w:t>《中华人民共和国环境保护法》第</w:t>
      </w:r>
      <w:r>
        <w:rPr>
          <w:rFonts w:hint="default" w:ascii="Times New Roman" w:hAnsi="Times New Roman" w:eastAsia="方正仿宋_GBK" w:cs="Times New Roman"/>
          <w:w w:val="95"/>
          <w:sz w:val="28"/>
          <w:szCs w:val="28"/>
          <w:lang w:val="en-US" w:eastAsia="zh-CN"/>
        </w:rPr>
        <w:t>六十三</w:t>
      </w:r>
      <w:r>
        <w:rPr>
          <w:rFonts w:hint="default" w:ascii="Times New Roman" w:hAnsi="Times New Roman" w:eastAsia="方正仿宋_GBK" w:cs="Times New Roman"/>
          <w:w w:val="95"/>
          <w:sz w:val="28"/>
          <w:szCs w:val="28"/>
        </w:rPr>
        <w:t>条第</w:t>
      </w:r>
      <w:r>
        <w:rPr>
          <w:rFonts w:hint="default" w:ascii="Times New Roman" w:hAnsi="Times New Roman" w:eastAsia="方正仿宋_GBK" w:cs="Times New Roman"/>
          <w:w w:val="95"/>
          <w:sz w:val="28"/>
          <w:szCs w:val="28"/>
          <w:lang w:val="en-US" w:eastAsia="zh-CN"/>
        </w:rPr>
        <w:t>一项“企业事业单位和其他生产经营者有下列行为之一，尚不构成犯罪的，除依照有关法律法规规定予以处罚外，由县级以上人民政府环境保护主管部门或者其他有关部门将案件移送公安机关，对其直接负责的主管人员和其他直接责</w:t>
      </w:r>
      <w:r>
        <w:rPr>
          <w:rFonts w:hint="default" w:ascii="Times New Roman" w:hAnsi="Times New Roman" w:eastAsia="方正仿宋_GBK" w:cs="Times New Roman"/>
          <w:color w:val="auto"/>
          <w:w w:val="95"/>
          <w:sz w:val="28"/>
          <w:szCs w:val="28"/>
          <w:u w:val="none"/>
          <w:lang w:val="en-US" w:eastAsia="zh-CN"/>
        </w:rPr>
        <w:t>任人员，处十日以上十五日以下拘留；情节较轻的，处五日以上十日以下拘留：（一）建设项目未依法进行环境影响评价，被责令停止建设，拒不执行的；…”和《重庆市环境保护条例》第一百零八条第一款第五项“排污者有下列行为之一，受到罚款处罚，被责令改正，拒不改正的，依法作出罚款处罚决定的环境保护主管部门可以实施按日连续处罚：…（五）建设项目未依法提交建设项目环境影响报告书或者报告表或者环境影响报告书或者报告表未经批准，擅自开工建设的；…”的规定，对你实施按日连续处罚和移送公安机关行政拘留。</w:t>
      </w:r>
    </w:p>
    <w:p w14:paraId="5DF3C065">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w w:val="95"/>
          <w:sz w:val="28"/>
          <w:szCs w:val="28"/>
          <w:lang w:val="en-US" w:eastAsia="zh-CN"/>
        </w:rPr>
      </w:pPr>
      <w:r>
        <w:rPr>
          <w:rFonts w:hint="default" w:ascii="Times New Roman" w:hAnsi="Times New Roman" w:eastAsia="方正仿宋_GBK" w:cs="Times New Roman"/>
          <w:w w:val="95"/>
          <w:sz w:val="28"/>
          <w:szCs w:val="28"/>
          <w:lang w:val="en-US" w:eastAsia="zh-CN"/>
        </w:rPr>
        <w:t>你如对本决定不服，可在收到本决定书之日起60日内向重庆市綦江区人民政府申请行政复议，也可在收到本决定书之日起6个月内向重庆市南岸区人民法院提起行政诉讼。如你逾期不申请行政复议，也不向人民法院起诉，又不履行本决定，我局将申请人民法院强制执行。</w:t>
      </w:r>
    </w:p>
    <w:p w14:paraId="0234D1DA">
      <w:pPr>
        <w:keepNext w:val="0"/>
        <w:keepLines w:val="0"/>
        <w:pageBreakBefore w:val="0"/>
        <w:widowControl w:val="0"/>
        <w:kinsoku/>
        <w:wordWrap/>
        <w:overflowPunct/>
        <w:topLinePunct w:val="0"/>
        <w:bidi w:val="0"/>
        <w:adjustRightInd w:val="0"/>
        <w:snapToGrid w:val="0"/>
        <w:spacing w:line="420" w:lineRule="exact"/>
        <w:jc w:val="both"/>
        <w:textAlignment w:val="auto"/>
        <w:rPr>
          <w:rFonts w:hint="default" w:ascii="Times New Roman" w:hAnsi="Times New Roman" w:eastAsia="方正仿宋_GBK" w:cs="Times New Roman"/>
          <w:lang w:val="en-US" w:eastAsia="zh-CN"/>
        </w:rPr>
      </w:pPr>
      <w:r>
        <w:rPr>
          <w:rFonts w:hint="default" w:ascii="Times New Roman" w:hAnsi="Times New Roman" w:eastAsia="方正仿宋_GBK" w:cs="Times New Roman"/>
          <w:sz w:val="28"/>
          <w:szCs w:val="28"/>
          <w:lang w:val="en-US" w:eastAsia="zh-CN"/>
        </w:rPr>
        <w:t xml:space="preserve">           </w:t>
      </w:r>
    </w:p>
    <w:p w14:paraId="434F2EC7">
      <w:pPr>
        <w:keepNext w:val="0"/>
        <w:keepLines w:val="0"/>
        <w:pageBreakBefore w:val="0"/>
        <w:widowControl w:val="0"/>
        <w:kinsoku/>
        <w:wordWrap/>
        <w:overflowPunct/>
        <w:topLinePunct w:val="0"/>
        <w:bidi w:val="0"/>
        <w:adjustRightInd w:val="0"/>
        <w:snapToGrid w:val="0"/>
        <w:spacing w:line="420" w:lineRule="exact"/>
        <w:ind w:firstLine="5040" w:firstLineChars="1800"/>
        <w:jc w:val="both"/>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 xml:space="preserve">重庆市綦江区生态环境局              </w:t>
      </w:r>
    </w:p>
    <w:p w14:paraId="1E5A527A">
      <w:pPr>
        <w:keepNext w:val="0"/>
        <w:keepLines w:val="0"/>
        <w:pageBreakBefore w:val="0"/>
        <w:widowControl w:val="0"/>
        <w:kinsoku/>
        <w:wordWrap/>
        <w:overflowPunct/>
        <w:topLinePunct w:val="0"/>
        <w:bidi w:val="0"/>
        <w:adjustRightInd w:val="0"/>
        <w:snapToGrid w:val="0"/>
        <w:spacing w:line="420" w:lineRule="exact"/>
        <w:ind w:firstLine="3920" w:firstLineChars="1400"/>
        <w:jc w:val="both"/>
        <w:textAlignment w:val="auto"/>
        <w:rPr>
          <w:rFonts w:hint="eastAsia" w:asciiTheme="minorEastAsia" w:hAnsiTheme="minorEastAsia" w:eastAsiaTheme="minorEastAsia" w:cstheme="minorEastAsia"/>
          <w:sz w:val="21"/>
          <w:szCs w:val="21"/>
          <w:lang w:eastAsia="zh-CN"/>
        </w:rPr>
      </w:pPr>
      <w:r>
        <w:rPr>
          <w:rFonts w:hint="default" w:ascii="Times New Roman" w:hAnsi="Times New Roman" w:eastAsia="方正仿宋_GBK" w:cs="Times New Roman"/>
          <w:sz w:val="28"/>
          <w:szCs w:val="28"/>
          <w:lang w:val="en-US" w:eastAsia="zh-CN"/>
        </w:rPr>
        <w:t xml:space="preserve">           202</w:t>
      </w:r>
      <w:r>
        <w:rPr>
          <w:rFonts w:hint="eastAsia" w:eastAsia="方正仿宋_GBK" w:cs="Times New Roman"/>
          <w:sz w:val="28"/>
          <w:szCs w:val="28"/>
          <w:lang w:val="en-US" w:eastAsia="zh-CN"/>
        </w:rPr>
        <w:t>6</w:t>
      </w:r>
      <w:r>
        <w:rPr>
          <w:rFonts w:hint="default" w:ascii="Times New Roman" w:hAnsi="Times New Roman" w:eastAsia="方正仿宋_GBK" w:cs="Times New Roman"/>
          <w:sz w:val="28"/>
          <w:szCs w:val="28"/>
          <w:lang w:val="en-US" w:eastAsia="zh-CN"/>
        </w:rPr>
        <w:t>年</w:t>
      </w:r>
      <w:r>
        <w:rPr>
          <w:rFonts w:hint="eastAsia" w:eastAsia="方正仿宋_GBK" w:cs="Times New Roman"/>
          <w:sz w:val="28"/>
          <w:szCs w:val="28"/>
          <w:lang w:val="en-US" w:eastAsia="zh-CN"/>
        </w:rPr>
        <w:t>3</w:t>
      </w:r>
      <w:r>
        <w:rPr>
          <w:rFonts w:hint="default" w:ascii="Times New Roman" w:hAnsi="Times New Roman" w:eastAsia="方正仿宋_GBK" w:cs="Times New Roman"/>
          <w:sz w:val="28"/>
          <w:szCs w:val="28"/>
          <w:lang w:val="en-US" w:eastAsia="zh-CN"/>
        </w:rPr>
        <w:t>月</w:t>
      </w:r>
      <w:r>
        <w:rPr>
          <w:rFonts w:hint="eastAsia" w:eastAsia="方正仿宋_GBK" w:cs="Times New Roman"/>
          <w:sz w:val="28"/>
          <w:szCs w:val="28"/>
          <w:lang w:val="en-US" w:eastAsia="zh-CN"/>
        </w:rPr>
        <w:t>18</w:t>
      </w:r>
      <w:r>
        <w:rPr>
          <w:rFonts w:hint="default" w:ascii="Times New Roman" w:hAnsi="Times New Roman" w:eastAsia="方正仿宋_GBK" w:cs="Times New Roman"/>
          <w:sz w:val="28"/>
          <w:szCs w:val="28"/>
          <w:lang w:val="en-US" w:eastAsia="zh-CN"/>
        </w:rPr>
        <w:t xml:space="preserve">日  </w:t>
      </w:r>
      <w:bookmarkEnd w:id="0"/>
    </w:p>
    <w:p w14:paraId="141F340B">
      <w:pPr>
        <w:keepNext w:val="0"/>
        <w:keepLines w:val="0"/>
        <w:pageBreakBefore w:val="0"/>
        <w:widowControl w:val="0"/>
        <w:kinsoku/>
        <w:wordWrap/>
        <w:overflowPunct/>
        <w:topLinePunct w:val="0"/>
        <w:bidi w:val="0"/>
        <w:adjustRightInd w:val="0"/>
        <w:snapToGrid w:val="0"/>
        <w:spacing w:line="420" w:lineRule="exact"/>
        <w:textAlignment w:val="auto"/>
        <w:rPr>
          <w:rFonts w:hint="eastAsia" w:ascii="仿宋" w:hAnsi="仿宋" w:eastAsia="仿宋" w:cs="仿宋"/>
          <w:sz w:val="24"/>
          <w:szCs w:val="24"/>
          <w:lang w:eastAsia="zh-CN"/>
        </w:rPr>
      </w:pPr>
      <w:r>
        <w:rPr>
          <w:rFonts w:hint="eastAsia" w:asciiTheme="minorEastAsia" w:hAnsiTheme="minorEastAsia" w:eastAsiaTheme="minorEastAsia" w:cstheme="minorEastAsia"/>
          <w:sz w:val="21"/>
          <w:szCs w:val="21"/>
          <w:lang w:eastAsia="zh-CN"/>
        </w:rPr>
        <w:t>注：本文书一式二份，一份送当事人，一份附卷。</w:t>
      </w:r>
    </w:p>
    <w:sectPr>
      <w:headerReference r:id="rId5" w:type="first"/>
      <w:footerReference r:id="rId8" w:type="first"/>
      <w:headerReference r:id="rId3" w:type="default"/>
      <w:footerReference r:id="rId6" w:type="default"/>
      <w:headerReference r:id="rId4" w:type="even"/>
      <w:footerReference r:id="rId7" w:type="even"/>
      <w:pgSz w:w="11906" w:h="16838"/>
      <w:pgMar w:top="1304" w:right="1644" w:bottom="1304" w:left="1644"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altName w:val="方正仿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1" w:fontKey="{5827025B-7A93-A352-E6D6-C4694C74B235}"/>
  </w:font>
  <w:font w:name="方正仿宋_GBK">
    <w:panose1 w:val="02000000000000000000"/>
    <w:charset w:val="86"/>
    <w:family w:val="auto"/>
    <w:pitch w:val="default"/>
    <w:sig w:usb0="00000001" w:usb1="08000000" w:usb2="00000000" w:usb3="00000000" w:csb0="00040000" w:csb1="00000000"/>
    <w:embedRegular r:id="rId2" w:fontKey="{4434ECD7-8A64-0B0D-E6D6-C4698A626312}"/>
  </w:font>
  <w:font w:name="仿宋_GB2312">
    <w:panose1 w:val="02010609030101010101"/>
    <w:charset w:val="86"/>
    <w:family w:val="modern"/>
    <w:pitch w:val="default"/>
    <w:sig w:usb0="00000001" w:usb1="080E0000" w:usb2="00000000" w:usb3="00000000" w:csb0="00040000" w:csb1="00000000"/>
    <w:embedRegular r:id="rId3" w:fontKey="{0658B96D-2004-6A71-E6D6-C4694A68EE68}"/>
  </w:font>
  <w:font w:name="方正黑体_GBK">
    <w:panose1 w:val="02000000000000000000"/>
    <w:charset w:val="86"/>
    <w:family w:val="auto"/>
    <w:pitch w:val="default"/>
    <w:sig w:usb0="00000001" w:usb1="08000000" w:usb2="00000000" w:usb3="00000000" w:csb0="00040000" w:csb1="00000000"/>
    <w:embedRegular r:id="rId4" w:fontKey="{3163F26E-1781-8A94-E6D6-C4697F6E341B}"/>
  </w:font>
  <w:font w:name="方正小标宋_GBK">
    <w:panose1 w:val="03000509000000000000"/>
    <w:charset w:val="86"/>
    <w:family w:val="script"/>
    <w:pitch w:val="default"/>
    <w:sig w:usb0="00000001" w:usb1="080E0000" w:usb2="00000000" w:usb3="00000000" w:csb0="00040000" w:csb1="00000000"/>
    <w:embedRegular r:id="rId5" w:fontKey="{6FFD6DF2-7215-34D0-E6D6-C469C9F6B927}"/>
  </w:font>
  <w:font w:name="仿宋">
    <w:altName w:val="方正仿宋_GBK"/>
    <w:panose1 w:val="02010609060101010101"/>
    <w:charset w:val="86"/>
    <w:family w:val="auto"/>
    <w:pitch w:val="default"/>
    <w:sig w:usb0="00000000" w:usb1="00000000" w:usb2="00000016" w:usb3="00000000" w:csb0="00040001" w:csb1="00000000"/>
  </w:font>
  <w:font w:name="MathJax_Vector">
    <w:panose1 w:val="02000603000000000000"/>
    <w:charset w:val="00"/>
    <w:family w:val="auto"/>
    <w:pitch w:val="default"/>
    <w:sig w:usb0="00000001" w:usb1="00000020" w:usb2="00000000" w:usb3="00000000" w:csb0="00000001" w:csb1="00000000"/>
    <w:embedRegular r:id="rId6" w:fontKey="{A2FEA353-F8FC-94F0-E6D6-C469F415CC8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96B96F">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676412">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62676412">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7F47AE">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51A879">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974F96">
    <w:pPr>
      <w:pStyle w:val="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1E2760">
    <w:pPr>
      <w:pStyle w:val="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04C355">
    <w:pPr>
      <w:pStyle w:val="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cxMzg5YjQ4ZjVlZGJlMjg0NWU5NzRmYTU5MWE0OGEifQ=="/>
  </w:docVars>
  <w:rsids>
    <w:rsidRoot w:val="00427C8C"/>
    <w:rsid w:val="00427C8C"/>
    <w:rsid w:val="0077797B"/>
    <w:rsid w:val="00AA2B31"/>
    <w:rsid w:val="01A7022B"/>
    <w:rsid w:val="028023CD"/>
    <w:rsid w:val="033B4CE3"/>
    <w:rsid w:val="049812A9"/>
    <w:rsid w:val="04BD7D66"/>
    <w:rsid w:val="050F4C9F"/>
    <w:rsid w:val="05533536"/>
    <w:rsid w:val="05B41B61"/>
    <w:rsid w:val="069D4D4A"/>
    <w:rsid w:val="087A0447"/>
    <w:rsid w:val="087A7754"/>
    <w:rsid w:val="09B205FD"/>
    <w:rsid w:val="0A463428"/>
    <w:rsid w:val="0ACE20A1"/>
    <w:rsid w:val="0B440EDC"/>
    <w:rsid w:val="0B8213C1"/>
    <w:rsid w:val="0D246A25"/>
    <w:rsid w:val="0D6C7DAD"/>
    <w:rsid w:val="0E17549B"/>
    <w:rsid w:val="0F947308"/>
    <w:rsid w:val="0FED0C4E"/>
    <w:rsid w:val="10385B1F"/>
    <w:rsid w:val="1060186C"/>
    <w:rsid w:val="10BA3870"/>
    <w:rsid w:val="12AA1DCC"/>
    <w:rsid w:val="15720820"/>
    <w:rsid w:val="15C0239B"/>
    <w:rsid w:val="17013AE2"/>
    <w:rsid w:val="17C24D4F"/>
    <w:rsid w:val="17EB3526"/>
    <w:rsid w:val="17F370FF"/>
    <w:rsid w:val="19F27B1D"/>
    <w:rsid w:val="1A2B7304"/>
    <w:rsid w:val="1A341BA0"/>
    <w:rsid w:val="1B36008B"/>
    <w:rsid w:val="1CA527A0"/>
    <w:rsid w:val="1D706481"/>
    <w:rsid w:val="1DB606FB"/>
    <w:rsid w:val="1EED0A2C"/>
    <w:rsid w:val="21AA5630"/>
    <w:rsid w:val="21BA0BB0"/>
    <w:rsid w:val="22046198"/>
    <w:rsid w:val="22DD2601"/>
    <w:rsid w:val="22E03145"/>
    <w:rsid w:val="23560D49"/>
    <w:rsid w:val="23690E99"/>
    <w:rsid w:val="24EC7A4D"/>
    <w:rsid w:val="2581207F"/>
    <w:rsid w:val="266B6F32"/>
    <w:rsid w:val="271A49AB"/>
    <w:rsid w:val="276311B3"/>
    <w:rsid w:val="27644345"/>
    <w:rsid w:val="298D59A3"/>
    <w:rsid w:val="29E60A32"/>
    <w:rsid w:val="2ACE345A"/>
    <w:rsid w:val="2BFFEE6D"/>
    <w:rsid w:val="2C5340AD"/>
    <w:rsid w:val="2C91021E"/>
    <w:rsid w:val="2D066EBD"/>
    <w:rsid w:val="2DBA4B02"/>
    <w:rsid w:val="301B0CED"/>
    <w:rsid w:val="30D70FF1"/>
    <w:rsid w:val="312E125A"/>
    <w:rsid w:val="317337AB"/>
    <w:rsid w:val="317B7847"/>
    <w:rsid w:val="31D300D7"/>
    <w:rsid w:val="334E5D5A"/>
    <w:rsid w:val="33522BBF"/>
    <w:rsid w:val="33631001"/>
    <w:rsid w:val="346B0EC7"/>
    <w:rsid w:val="35076AB5"/>
    <w:rsid w:val="362B268A"/>
    <w:rsid w:val="3751118F"/>
    <w:rsid w:val="384A30E3"/>
    <w:rsid w:val="38E8107E"/>
    <w:rsid w:val="39A2192F"/>
    <w:rsid w:val="3AA31148"/>
    <w:rsid w:val="3AFA1DB5"/>
    <w:rsid w:val="3F27266C"/>
    <w:rsid w:val="3FA83FC0"/>
    <w:rsid w:val="40551718"/>
    <w:rsid w:val="40805671"/>
    <w:rsid w:val="40F01597"/>
    <w:rsid w:val="41747AA6"/>
    <w:rsid w:val="42A66E1E"/>
    <w:rsid w:val="437D17CC"/>
    <w:rsid w:val="43FD1975"/>
    <w:rsid w:val="451C15B6"/>
    <w:rsid w:val="455E5D72"/>
    <w:rsid w:val="4684434E"/>
    <w:rsid w:val="46E241D9"/>
    <w:rsid w:val="46F702D2"/>
    <w:rsid w:val="4AD827D0"/>
    <w:rsid w:val="4C673703"/>
    <w:rsid w:val="4C7E2D33"/>
    <w:rsid w:val="4D69043D"/>
    <w:rsid w:val="4F705E4B"/>
    <w:rsid w:val="4FD712A8"/>
    <w:rsid w:val="50415C21"/>
    <w:rsid w:val="539F4011"/>
    <w:rsid w:val="53E802D0"/>
    <w:rsid w:val="5488425D"/>
    <w:rsid w:val="55273901"/>
    <w:rsid w:val="57461C6A"/>
    <w:rsid w:val="57D97DB9"/>
    <w:rsid w:val="588D419D"/>
    <w:rsid w:val="59182AC8"/>
    <w:rsid w:val="59B04939"/>
    <w:rsid w:val="5CA15F54"/>
    <w:rsid w:val="5E5F4C11"/>
    <w:rsid w:val="5F7863DE"/>
    <w:rsid w:val="5FA799FD"/>
    <w:rsid w:val="600D2A8A"/>
    <w:rsid w:val="60D81AA4"/>
    <w:rsid w:val="60FD595D"/>
    <w:rsid w:val="61E0223F"/>
    <w:rsid w:val="61F401DB"/>
    <w:rsid w:val="62BD14B5"/>
    <w:rsid w:val="64BE292C"/>
    <w:rsid w:val="65AA408D"/>
    <w:rsid w:val="66591F0C"/>
    <w:rsid w:val="671F3D82"/>
    <w:rsid w:val="67D9239D"/>
    <w:rsid w:val="696D7ADA"/>
    <w:rsid w:val="69DA682A"/>
    <w:rsid w:val="6A9151AE"/>
    <w:rsid w:val="6B567D31"/>
    <w:rsid w:val="6B75CA90"/>
    <w:rsid w:val="6D266DB2"/>
    <w:rsid w:val="6DDA7E6A"/>
    <w:rsid w:val="6DE3C066"/>
    <w:rsid w:val="6F585C4F"/>
    <w:rsid w:val="6F5D1523"/>
    <w:rsid w:val="6FFEA61F"/>
    <w:rsid w:val="70AF5ED8"/>
    <w:rsid w:val="729E789B"/>
    <w:rsid w:val="73782BE9"/>
    <w:rsid w:val="745125B7"/>
    <w:rsid w:val="74E675AD"/>
    <w:rsid w:val="759871F9"/>
    <w:rsid w:val="75CA48F8"/>
    <w:rsid w:val="764118D4"/>
    <w:rsid w:val="767F75A2"/>
    <w:rsid w:val="778A23CE"/>
    <w:rsid w:val="77FD80A9"/>
    <w:rsid w:val="78187D90"/>
    <w:rsid w:val="78A86B43"/>
    <w:rsid w:val="79174827"/>
    <w:rsid w:val="7A5856DD"/>
    <w:rsid w:val="7BB6DBB5"/>
    <w:rsid w:val="7C5A7CDE"/>
    <w:rsid w:val="7C5C41C7"/>
    <w:rsid w:val="7C5D0D54"/>
    <w:rsid w:val="7C727312"/>
    <w:rsid w:val="7DBE2990"/>
    <w:rsid w:val="7DF55473"/>
    <w:rsid w:val="7FF31B3C"/>
    <w:rsid w:val="7FF41862"/>
    <w:rsid w:val="DFBF071A"/>
    <w:rsid w:val="EF7E242D"/>
    <w:rsid w:val="FEF3D1AC"/>
    <w:rsid w:val="FFFF8A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_GB2312" w:cs="Times New Roman"/>
      <w:kern w:val="2"/>
      <w:sz w:val="32"/>
      <w:szCs w:val="32"/>
      <w:lang w:val="en-US" w:eastAsia="zh-CN" w:bidi="ar-SA"/>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0"/>
    <w:pPr>
      <w:autoSpaceDE w:val="0"/>
      <w:autoSpaceDN w:val="0"/>
      <w:jc w:val="left"/>
    </w:pPr>
    <w:rPr>
      <w:rFonts w:ascii="宋体" w:hAnsi="宋体" w:cs="宋体"/>
      <w:kern w:val="0"/>
      <w:sz w:val="33"/>
      <w:szCs w:val="33"/>
      <w:lang w:val="zh-CN" w:bidi="zh-CN"/>
    </w:rPr>
  </w:style>
  <w:style w:type="paragraph" w:styleId="3">
    <w:name w:val="Plain Text"/>
    <w:basedOn w:val="1"/>
    <w:qFormat/>
    <w:uiPriority w:val="0"/>
    <w:rPr>
      <w:rFonts w:ascii="宋体" w:hAnsi="Courier New" w:eastAsia="Times New Roman"/>
      <w:sz w:val="21"/>
      <w:szCs w:val="20"/>
    </w:rPr>
  </w:style>
  <w:style w:type="paragraph" w:styleId="4">
    <w:name w:val="footer"/>
    <w:basedOn w:val="1"/>
    <w:link w:val="11"/>
    <w:semiHidden/>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5">
    <w:name w:val="header"/>
    <w:basedOn w:val="1"/>
    <w:link w:val="10"/>
    <w:semiHidden/>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6">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character" w:styleId="9">
    <w:name w:val="Hyperlink"/>
    <w:qFormat/>
    <w:uiPriority w:val="0"/>
    <w:rPr>
      <w:color w:val="0000FF"/>
      <w:u w:val="single"/>
    </w:rPr>
  </w:style>
  <w:style w:type="character" w:customStyle="1" w:styleId="10">
    <w:name w:val="页眉 Char"/>
    <w:basedOn w:val="8"/>
    <w:link w:val="5"/>
    <w:semiHidden/>
    <w:qFormat/>
    <w:uiPriority w:val="99"/>
    <w:rPr>
      <w:sz w:val="18"/>
      <w:szCs w:val="18"/>
    </w:rPr>
  </w:style>
  <w:style w:type="character" w:customStyle="1" w:styleId="11">
    <w:name w:val="页脚 Char"/>
    <w:basedOn w:val="8"/>
    <w:link w:val="4"/>
    <w:semiHidden/>
    <w:qFormat/>
    <w:uiPriority w:val="99"/>
    <w:rPr>
      <w:sz w:val="18"/>
      <w:szCs w:val="18"/>
    </w:rPr>
  </w:style>
  <w:style w:type="character" w:customStyle="1" w:styleId="12">
    <w:name w:val="纯文本 Char"/>
    <w:link w:val="13"/>
    <w:qFormat/>
    <w:uiPriority w:val="0"/>
    <w:rPr>
      <w:rFonts w:ascii="宋体" w:hAnsi="Courier New"/>
    </w:rPr>
  </w:style>
  <w:style w:type="paragraph" w:customStyle="1" w:styleId="13">
    <w:name w:val="Plain Text"/>
    <w:basedOn w:val="1"/>
    <w:link w:val="12"/>
    <w:qFormat/>
    <w:uiPriority w:val="0"/>
    <w:rPr>
      <w:rFonts w:ascii="宋体" w:hAnsi="Courier New" w:eastAsiaTheme="minorEastAsia" w:cstheme="minorBidi"/>
      <w:sz w:val="21"/>
      <w:szCs w:val="22"/>
    </w:rPr>
  </w:style>
  <w:style w:type="paragraph" w:customStyle="1" w:styleId="14">
    <w:name w:val="样式1"/>
    <w:basedOn w:val="1"/>
    <w:qFormat/>
    <w:uiPriority w:val="0"/>
    <w:pPr>
      <w:widowControl/>
      <w:ind w:firstLine="560" w:firstLineChars="200"/>
    </w:pPr>
    <w:rPr>
      <w:rFonts w:ascii="Times New Roman" w:hAnsi="Times New Roman" w:eastAsia="方正仿宋_GBK"/>
      <w:color w:val="auto"/>
      <w:kern w:val="0"/>
      <w:sz w:val="28"/>
      <w:szCs w:val="28"/>
      <w:u w:val="single"/>
      <w:lang w:bidi="zh-CN"/>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Pages>
  <Words>1527</Words>
  <Characters>1607</Characters>
  <Lines>9</Lines>
  <Paragraphs>2</Paragraphs>
  <TotalTime>8</TotalTime>
  <ScaleCrop>false</ScaleCrop>
  <LinksUpToDate>false</LinksUpToDate>
  <CharactersWithSpaces>1765</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2019-06-30T02:36:00Z</dcterms:created>
  <dc:creator>微软用户</dc:creator>
  <cp:lastModifiedBy>九九</cp:lastModifiedBy>
  <cp:lastPrinted>2026-03-25T03:54:00Z</cp:lastPrinted>
  <dcterms:modified xsi:type="dcterms:W3CDTF">2026-03-26T14:49:09Z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KSOSaveFontToCloudKey">
    <vt:lpwstr>681582770_embed</vt:lpwstr>
  </property>
  <property fmtid="{D5CDD505-2E9C-101B-9397-08002B2CF9AE}" pid="4" name="ICV">
    <vt:lpwstr>D440DB1E02274ADBA4C0C294778B0165_13</vt:lpwstr>
  </property>
  <property fmtid="{D5CDD505-2E9C-101B-9397-08002B2CF9AE}" pid="5" name="KSOTemplateDocerSaveRecord">
    <vt:lpwstr>eyJoZGlkIjoiY2M0Y2I2YzczM2E3ZmNkNWQxOGYzNDJmNDlhZDI1NDgiLCJ1c2VySWQiOiIzNTQxNTI5MTIifQ==</vt:lpwstr>
  </property>
</Properties>
</file>