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ascii="Times New Roman" w:hAnsi="Times New Roman" w:eastAsia="方正仿宋_GBK" w:cs="Times New Roman"/>
          <w:sz w:val="32"/>
          <w:szCs w:val="20"/>
        </w:rPr>
      </w:pPr>
    </w:p>
    <w:p>
      <w:pPr>
        <w:spacing w:line="576" w:lineRule="exact"/>
        <w:rPr>
          <w:rFonts w:ascii="Times New Roman" w:hAnsi="Times New Roman" w:eastAsia="方正仿宋_GBK" w:cs="Times New Roman"/>
          <w:sz w:val="32"/>
          <w:szCs w:val="20"/>
        </w:rPr>
      </w:pPr>
    </w:p>
    <w:p>
      <w:pPr>
        <w:spacing w:line="576" w:lineRule="exact"/>
        <w:rPr>
          <w:rFonts w:ascii="Times New Roman" w:hAnsi="Times New Roman" w:eastAsia="方正仿宋_GBK" w:cs="Times New Roman"/>
          <w:sz w:val="32"/>
          <w:szCs w:val="20"/>
        </w:rPr>
      </w:pPr>
    </w:p>
    <w:p>
      <w:pPr>
        <w:spacing w:line="576" w:lineRule="exact"/>
        <w:rPr>
          <w:rFonts w:ascii="Times New Roman" w:hAnsi="Times New Roman" w:eastAsia="方正仿宋_GBK" w:cs="Times New Roman"/>
          <w:sz w:val="32"/>
          <w:szCs w:val="20"/>
        </w:rPr>
      </w:pPr>
    </w:p>
    <w:p>
      <w:pPr>
        <w:spacing w:line="576" w:lineRule="exact"/>
        <w:rPr>
          <w:rFonts w:ascii="Times New Roman" w:hAnsi="Times New Roman" w:eastAsia="方正仿宋_GBK" w:cs="Times New Roman"/>
          <w:sz w:val="32"/>
          <w:szCs w:val="20"/>
        </w:rPr>
      </w:pPr>
    </w:p>
    <w:p>
      <w:pPr>
        <w:spacing w:line="576" w:lineRule="exact"/>
        <w:rPr>
          <w:rFonts w:ascii="Times New Roman" w:hAnsi="Times New Roman" w:eastAsia="方正仿宋_GBK" w:cs="Times New Roman"/>
          <w:sz w:val="10"/>
          <w:szCs w:val="10"/>
        </w:rPr>
      </w:pPr>
    </w:p>
    <w:p>
      <w:pPr>
        <w:spacing w:line="576" w:lineRule="exact"/>
        <w:jc w:val="center"/>
        <w:rPr>
          <w:rFonts w:ascii="Times New Roman" w:hAnsi="Times New Roman" w:eastAsia="方正仿宋_GBK" w:cs="Times New Roman"/>
          <w:color w:val="000000"/>
          <w:spacing w:val="20"/>
          <w:sz w:val="32"/>
          <w:szCs w:val="20"/>
        </w:rPr>
      </w:pPr>
      <w:r>
        <w:rPr>
          <w:rFonts w:ascii="Times New Roman" w:hAnsi="Times New Roman" w:eastAsia="方正仿宋_GBK" w:cs="Times New Roman"/>
          <w:color w:val="000000"/>
          <w:spacing w:val="20"/>
          <w:sz w:val="32"/>
          <w:szCs w:val="32"/>
        </w:rPr>
        <w:t>綦农委〔</w:t>
      </w:r>
      <w:r>
        <w:rPr>
          <w:rFonts w:hint="default" w:ascii="Times New Roman" w:hAnsi="Times New Roman" w:eastAsia="方正仿宋_GBK" w:cs="Times New Roman"/>
          <w:color w:val="000000"/>
          <w:spacing w:val="20"/>
          <w:sz w:val="32"/>
          <w:szCs w:val="32"/>
        </w:rPr>
        <w:t>2024</w:t>
      </w:r>
      <w:r>
        <w:rPr>
          <w:rFonts w:ascii="Times New Roman" w:hAnsi="Times New Roman" w:eastAsia="方正仿宋_GBK" w:cs="Times New Roman"/>
          <w:color w:val="000000"/>
          <w:spacing w:val="20"/>
          <w:sz w:val="32"/>
          <w:szCs w:val="32"/>
        </w:rPr>
        <w:t>〕</w:t>
      </w:r>
      <w:r>
        <w:rPr>
          <w:rFonts w:hint="default" w:ascii="Times New Roman" w:hAnsi="Times New Roman" w:eastAsia="方正仿宋_GBK" w:cs="Times New Roman"/>
          <w:color w:val="000000"/>
          <w:spacing w:val="20"/>
          <w:sz w:val="32"/>
          <w:szCs w:val="32"/>
          <w:lang w:val="en-US" w:eastAsia="zh-CN"/>
        </w:rPr>
        <w:t>191</w:t>
      </w:r>
      <w:r>
        <w:rPr>
          <w:rFonts w:ascii="Times New Roman" w:hAnsi="Times New Roman" w:eastAsia="方正仿宋_GBK" w:cs="Times New Roman"/>
          <w:color w:val="000000"/>
          <w:spacing w:val="20"/>
          <w:sz w:val="32"/>
          <w:szCs w:val="20"/>
        </w:rPr>
        <w:t>号</w:t>
      </w:r>
    </w:p>
    <w:p>
      <w:pPr>
        <w:pStyle w:val="2"/>
        <w:rPr>
          <w:rFonts w:ascii="Times New Roman" w:hAnsi="Times New Roman" w:eastAsia="方正仿宋_GBK" w:cs="Times New Roman"/>
          <w:color w:val="000000"/>
          <w:spacing w:val="20"/>
          <w:sz w:val="32"/>
          <w:szCs w:val="20"/>
        </w:rPr>
      </w:pPr>
    </w:p>
    <w:p>
      <w:pPr>
        <w:pStyle w:val="2"/>
        <w:rPr>
          <w:rFonts w:ascii="Times New Roman" w:hAnsi="Times New Roman" w:eastAsia="方正仿宋_GBK" w:cs="Times New Roman"/>
          <w:color w:val="000000"/>
          <w:spacing w:val="20"/>
          <w:sz w:val="32"/>
          <w:szCs w:val="20"/>
        </w:rPr>
      </w:pPr>
    </w:p>
    <w:p>
      <w:pPr>
        <w:pStyle w:val="2"/>
        <w:rPr>
          <w:rFonts w:ascii="Times New Roman" w:hAnsi="Times New Roman" w:eastAsia="方正仿宋_GBK" w:cs="Times New Roman"/>
          <w:color w:val="000000"/>
          <w:spacing w:val="20"/>
          <w:sz w:val="32"/>
          <w:szCs w:val="20"/>
        </w:rPr>
      </w:pPr>
    </w:p>
    <w:p>
      <w:pPr>
        <w:spacing w:line="576" w:lineRule="exact"/>
        <w:rPr>
          <w:rFonts w:hint="default" w:ascii="Times New Roman" w:hAnsi="Times New Roman" w:eastAsia="方正小标宋_GBK" w:cs="Times New Roman"/>
          <w:sz w:val="44"/>
          <w:szCs w:val="52"/>
        </w:rPr>
      </w:pPr>
      <w:bookmarkStart w:id="0" w:name="_GoBack"/>
      <w:bookmarkEnd w:id="0"/>
      <w:r>
        <w:rPr>
          <w:rFonts w:hint="default" w:ascii="Times New Roman" w:hAnsi="Times New Roman" w:eastAsia="方正小标宋_GBK" w:cs="Times New Roman"/>
          <w:sz w:val="44"/>
          <w:szCs w:val="52"/>
          <w:lang w:val="en-US" w:eastAsia="zh-CN"/>
        </w:rPr>
        <w:t>重庆市綦江区</w:t>
      </w:r>
      <w:r>
        <w:rPr>
          <w:rFonts w:hint="default" w:ascii="Times New Roman" w:hAnsi="Times New Roman" w:eastAsia="方正小标宋_GBK" w:cs="Times New Roman"/>
          <w:sz w:val="44"/>
          <w:szCs w:val="52"/>
        </w:rPr>
        <w:t>农业农村委员会</w:t>
      </w: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Times New Roman" w:hAnsi="Times New Roman" w:eastAsia="方正小标宋_GBK" w:cs="Times New Roman"/>
          <w:sz w:val="44"/>
          <w:szCs w:val="52"/>
        </w:rPr>
      </w:pPr>
      <w:r>
        <w:rPr>
          <w:rFonts w:hint="default" w:ascii="Times New Roman" w:hAnsi="Times New Roman" w:eastAsia="方正小标宋_GBK" w:cs="Times New Roman"/>
          <w:sz w:val="44"/>
          <w:szCs w:val="52"/>
        </w:rPr>
        <w:t>关于切实做好超长期特别国债支持农业机械报废更新补贴工作的通知</w:t>
      </w:r>
    </w:p>
    <w:p>
      <w:pPr>
        <w:keepNext w:val="0"/>
        <w:keepLines w:val="0"/>
        <w:pageBreakBefore w:val="0"/>
        <w:kinsoku/>
        <w:wordWrap/>
        <w:overflowPunct/>
        <w:topLinePunct w:val="0"/>
        <w:autoSpaceDE/>
        <w:autoSpaceDN/>
        <w:bidi w:val="0"/>
        <w:adjustRightInd/>
        <w:snapToGrid/>
        <w:spacing w:line="550" w:lineRule="exact"/>
        <w:textAlignment w:val="auto"/>
        <w:rPr>
          <w:rFonts w:hint="default" w:ascii="Times New Roman" w:hAnsi="Times New Roman" w:eastAsia="方正仿宋_GBK" w:cs="Times New Roman"/>
          <w:sz w:val="32"/>
          <w:szCs w:val="40"/>
        </w:rPr>
      </w:pP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各镇人民政府、街道办事处，有关单位：</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根据市政府办公厅《重庆市超长期特别国债支持消费品以旧换新工作实施方案》（渝府办发〔2024〕66号）和市农业农村委、市财政局、市发展改革委《关于印发重庆市超长期特别国债支持农业机械报废更新补贴实施方案的通知》（渝农发〔2024〕129号）文件要求，为认真抓好超长期特别国债支持农业机械报废更新补贴工作，按时完成任务，推动我</w:t>
      </w:r>
      <w:r>
        <w:rPr>
          <w:rFonts w:hint="default" w:ascii="Times New Roman" w:hAnsi="Times New Roman" w:eastAsia="方正仿宋_GBK" w:cs="Times New Roman"/>
          <w:sz w:val="32"/>
          <w:szCs w:val="40"/>
          <w:lang w:val="en-US" w:eastAsia="zh-CN"/>
        </w:rPr>
        <w:t>区</w:t>
      </w:r>
      <w:r>
        <w:rPr>
          <w:rFonts w:hint="default" w:ascii="Times New Roman" w:hAnsi="Times New Roman" w:eastAsia="方正仿宋_GBK" w:cs="Times New Roman"/>
          <w:sz w:val="32"/>
          <w:szCs w:val="40"/>
        </w:rPr>
        <w:t>老旧农业机械报废更新，现将有关工作要求通知如下：</w:t>
      </w:r>
    </w:p>
    <w:p>
      <w:pPr>
        <w:keepNext w:val="0"/>
        <w:keepLines w:val="0"/>
        <w:pageBreakBefore w:val="0"/>
        <w:widowControl/>
        <w:kinsoku/>
        <w:wordWrap/>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方正黑体_GBK" w:cs="Times New Roman"/>
          <w:sz w:val="32"/>
          <w:szCs w:val="32"/>
          <w:lang w:val="en-US" w:eastAsia="zh-CN"/>
        </w:rPr>
        <w:t>一、</w:t>
      </w:r>
      <w:r>
        <w:rPr>
          <w:rFonts w:hint="default" w:ascii="Times New Roman" w:hAnsi="Times New Roman" w:eastAsia="方正黑体_GBK" w:cs="Times New Roman"/>
          <w:sz w:val="32"/>
          <w:szCs w:val="32"/>
        </w:rPr>
        <w:t>补贴对象</w:t>
      </w:r>
    </w:p>
    <w:p>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40"/>
          <w:lang w:eastAsia="zh-CN"/>
        </w:rPr>
      </w:pPr>
      <w:r>
        <w:rPr>
          <w:rFonts w:hint="default" w:ascii="Times New Roman" w:hAnsi="Times New Roman" w:eastAsia="方正仿宋_GBK" w:cs="Times New Roman"/>
          <w:sz w:val="32"/>
          <w:szCs w:val="32"/>
        </w:rPr>
        <w:t>补贴对象为在我市从事农业生产的农民和农业生产经营组织，农业生产经营组织包括农村集体经济组织、农民专业合作经济组织、农业企业和其他从事农业生产经营的组织。</w:t>
      </w:r>
    </w:p>
    <w:p>
      <w:pPr>
        <w:keepNext w:val="0"/>
        <w:keepLines w:val="0"/>
        <w:pageBreakBefore w:val="0"/>
        <w:widowControl/>
        <w:kinsoku/>
        <w:wordWrap/>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二、补贴种类</w:t>
      </w:r>
    </w:p>
    <w:p>
      <w:pPr>
        <w:keepNext w:val="0"/>
        <w:keepLines w:val="0"/>
        <w:pageBreakBefore w:val="0"/>
        <w:widowControl/>
        <w:kinsoku/>
        <w:wordWrap/>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lang w:val="en-US" w:eastAsia="zh-CN"/>
        </w:rPr>
        <w:t>重庆市补贴种类包括</w:t>
      </w:r>
      <w:r>
        <w:rPr>
          <w:rFonts w:hint="default" w:ascii="Times New Roman" w:hAnsi="Times New Roman" w:eastAsia="方正仿宋_GBK" w:cs="Times New Roman"/>
          <w:sz w:val="32"/>
          <w:szCs w:val="40"/>
        </w:rPr>
        <w:t>拖拉机、播种机、联合收割机（含粮棉油糖等作物联合收割所用机械）、水稻插秧机、农用北斗辅助驾驶系统、机动喷雾（粉）机、机动脱粒机、饲料（草）粉碎机</w:t>
      </w:r>
      <w:r>
        <w:rPr>
          <w:rFonts w:hint="default" w:ascii="Times New Roman" w:hAnsi="Times New Roman" w:eastAsia="方正仿宋_GBK" w:cs="Times New Roman"/>
          <w:sz w:val="32"/>
          <w:szCs w:val="40"/>
          <w:lang w:eastAsia="zh-CN"/>
        </w:rPr>
        <w:t>、</w:t>
      </w:r>
      <w:r>
        <w:rPr>
          <w:rFonts w:hint="default" w:ascii="Times New Roman" w:hAnsi="Times New Roman" w:eastAsia="方正仿宋_GBK" w:cs="Times New Roman"/>
          <w:sz w:val="32"/>
          <w:szCs w:val="40"/>
        </w:rPr>
        <w:t>铡草机、旋耕机、微型耕耘机（微耕机）、田园管理机、谷物（粮食）干燥机。</w:t>
      </w:r>
    </w:p>
    <w:p>
      <w:pPr>
        <w:keepNext w:val="0"/>
        <w:keepLines w:val="0"/>
        <w:pageBreakBefore w:val="0"/>
        <w:widowControl/>
        <w:kinsoku/>
        <w:wordWrap/>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三、报废要求和条件</w:t>
      </w:r>
    </w:p>
    <w:p>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报废农机的发动机等主要部件应齐全，来源清楚合法，机主（指合法拥有机具从事农业生产的农民或农业生产经营组织）应就机具来源、归属等作出书面承诺。纳入牌证管理的农机需提供我市农机安全监理机构核发的牌证；无牌证或未纳入牌证管理的，应当具有铭牌或出厂编号、车架号等机具身份信息。</w:t>
      </w:r>
    </w:p>
    <w:p>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32"/>
        </w:rPr>
        <w:t>除满足上述条件外，补贴的报废农机应符合下列条件之一：一是由于各种原因造成严重损坏，无法修复的；二是预计大修费用大于同类新产品价格50%的；三是达到或超过报废年限的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见附件1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；四是未达报废年限，但安全隐患大、故障发生率高、损毁严重、维修成本高、技术落后的；五是国家明令淘汰的。</w:t>
      </w:r>
    </w:p>
    <w:p>
      <w:pPr>
        <w:keepNext w:val="0"/>
        <w:keepLines w:val="0"/>
        <w:pageBreakBefore w:val="0"/>
        <w:widowControl/>
        <w:kinsoku/>
        <w:wordWrap/>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eastAsia="方正仿宋_GBK" w:cs="Times New Roman"/>
          <w:sz w:val="32"/>
          <w:szCs w:val="40"/>
        </w:rPr>
      </w:pPr>
      <w:r>
        <w:rPr>
          <w:rFonts w:hint="default" w:ascii="Times New Roman" w:hAnsi="Times New Roman" w:eastAsia="方正黑体_GBK" w:cs="Times New Roman"/>
          <w:sz w:val="32"/>
          <w:szCs w:val="32"/>
          <w:lang w:val="en-US" w:eastAsia="zh-CN"/>
        </w:rPr>
        <w:t>四、补贴标准</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农机报废更新补贴由报废部分补贴与更新部分补贴两部分构成。报废部分补贴实行定额补贴（见附件</w:t>
      </w:r>
      <w:r>
        <w:rPr>
          <w:rFonts w:hint="default" w:ascii="Times New Roman" w:hAnsi="Times New Roman" w:eastAsia="方正仿宋_GBK" w:cs="Times New Roman"/>
          <w:sz w:val="32"/>
          <w:szCs w:val="40"/>
          <w:lang w:val="en-US" w:eastAsia="zh-CN"/>
        </w:rPr>
        <w:t>1</w:t>
      </w:r>
      <w:r>
        <w:rPr>
          <w:rFonts w:hint="default" w:ascii="Times New Roman" w:hAnsi="Times New Roman" w:eastAsia="方正仿宋_GBK" w:cs="Times New Roman"/>
          <w:sz w:val="32"/>
          <w:szCs w:val="40"/>
        </w:rPr>
        <w:t>）。其中，报废联合收割机、播种机、水稻插秧机、农用北斗辅助驾驶系统要以购置同种类新设备为前提。市农业农村委、市财政局、市发展改革委将结合实际情况对补贴范围和标准适时进行调整。</w:t>
      </w:r>
    </w:p>
    <w:p>
      <w:pPr>
        <w:keepNext w:val="0"/>
        <w:keepLines w:val="0"/>
        <w:pageBreakBefore w:val="0"/>
        <w:widowControl/>
        <w:kinsoku/>
        <w:wordWrap/>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五、回收拆解企业</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40"/>
          <w:lang w:val="en-US" w:eastAsia="zh-CN"/>
        </w:rPr>
      </w:pPr>
      <w:r>
        <w:rPr>
          <w:rFonts w:hint="default" w:ascii="Times New Roman" w:hAnsi="Times New Roman" w:eastAsia="方正仿宋_GBK" w:cs="Times New Roman"/>
          <w:sz w:val="32"/>
          <w:szCs w:val="40"/>
          <w:lang w:val="en-US" w:eastAsia="zh-CN"/>
        </w:rPr>
        <w:t>綦江区选取市农业农村</w:t>
      </w:r>
      <w:r>
        <w:rPr>
          <w:rFonts w:hint="eastAsia" w:ascii="Times New Roman" w:hAnsi="Times New Roman" w:eastAsia="方正仿宋_GBK" w:cs="Times New Roman"/>
          <w:sz w:val="32"/>
          <w:szCs w:val="40"/>
          <w:lang w:val="en-US" w:eastAsia="zh-CN"/>
        </w:rPr>
        <w:t>委</w:t>
      </w:r>
      <w:r>
        <w:rPr>
          <w:rFonts w:hint="default" w:ascii="Times New Roman" w:hAnsi="Times New Roman" w:eastAsia="方正仿宋_GBK" w:cs="Times New Roman"/>
          <w:sz w:val="32"/>
          <w:szCs w:val="40"/>
          <w:lang w:val="en-US" w:eastAsia="zh-CN"/>
        </w:rPr>
        <w:t>认定的农机回收拆解企业为我区的回收拆解企业，相关回收拆解企业已将回收点延伸到各街镇（见附件2），如有变化以区农业农村委公告为准。鼓励各街镇与市农业农村会认定的农机回收拆解企业对接，授权辖区内的农机销售企业、农机维修企业、农机合作社、供销社、村集体经济组织等社会力量为其回收点，开展回收业务。</w:t>
      </w:r>
    </w:p>
    <w:p>
      <w:pPr>
        <w:keepNext w:val="0"/>
        <w:keepLines w:val="0"/>
        <w:pageBreakBefore w:val="0"/>
        <w:widowControl/>
        <w:kinsoku/>
        <w:wordWrap/>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六、操作程序</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方正楷体_GBK" w:hAnsi="方正楷体_GBK" w:eastAsia="方正楷体_GBK" w:cs="方正楷体_GBK"/>
          <w:sz w:val="32"/>
          <w:szCs w:val="40"/>
        </w:rPr>
      </w:pPr>
      <w:r>
        <w:rPr>
          <w:rFonts w:hint="eastAsia" w:ascii="方正楷体_GBK" w:hAnsi="方正楷体_GBK" w:eastAsia="方正楷体_GBK" w:cs="方正楷体_GBK"/>
          <w:sz w:val="32"/>
          <w:szCs w:val="40"/>
        </w:rPr>
        <w:t>（一）回收确认</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机主自愿将拟报废的农机交售给回收拆解企业或回收拆解企业授权的回收网点，回收拆解企业或回收网点应当核对机主和拟报废的农机信息，记录包括铭牌或其他能体现农机身份的有关资料，在《报废农业机械回收确认表（样式）》（见附件</w:t>
      </w:r>
      <w:r>
        <w:rPr>
          <w:rFonts w:hint="default" w:ascii="Times New Roman" w:hAnsi="Times New Roman" w:eastAsia="方正仿宋_GBK" w:cs="Times New Roman"/>
          <w:sz w:val="32"/>
          <w:szCs w:val="40"/>
          <w:lang w:val="en-US" w:eastAsia="zh-CN"/>
        </w:rPr>
        <w:t>3</w:t>
      </w:r>
      <w:r>
        <w:rPr>
          <w:rFonts w:hint="default" w:ascii="Times New Roman" w:hAnsi="Times New Roman" w:eastAsia="方正仿宋_GBK" w:cs="Times New Roman"/>
          <w:sz w:val="32"/>
          <w:szCs w:val="40"/>
        </w:rPr>
        <w:t>，以下简称《确认表》）上盖章确认。报废机具残值由农机回收单位与机主按照公平交易原则，</w:t>
      </w:r>
      <w:r>
        <w:rPr>
          <w:rFonts w:hint="eastAsia" w:ascii="Times New Roman" w:hAnsi="Times New Roman" w:eastAsia="方正仿宋_GBK" w:cs="Times New Roman"/>
          <w:sz w:val="32"/>
          <w:szCs w:val="40"/>
          <w:lang w:eastAsia="zh-CN"/>
        </w:rPr>
        <w:t>协商</w:t>
      </w:r>
      <w:r>
        <w:rPr>
          <w:rFonts w:hint="default" w:ascii="Times New Roman" w:hAnsi="Times New Roman" w:eastAsia="方正仿宋_GBK" w:cs="Times New Roman"/>
          <w:sz w:val="32"/>
          <w:szCs w:val="40"/>
        </w:rPr>
        <w:t>确定。</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方正楷体_GBK" w:hAnsi="方正楷体_GBK" w:eastAsia="方正楷体_GBK" w:cs="方正楷体_GBK"/>
          <w:sz w:val="32"/>
          <w:szCs w:val="40"/>
        </w:rPr>
      </w:pPr>
      <w:r>
        <w:rPr>
          <w:rFonts w:hint="default" w:ascii="方正楷体_GBK" w:hAnsi="方正楷体_GBK" w:eastAsia="方正楷体_GBK" w:cs="方正楷体_GBK"/>
          <w:sz w:val="32"/>
          <w:szCs w:val="40"/>
        </w:rPr>
        <w:t>（二）注销登记</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纳入牌证管理（已办理牌证）的拖拉机和联合收割机需凭《确认表》和相关证照，到当地负责农机牌证管理的机构依法办理牌证注销手续。相关机构核对机主和报废农机信息后，依法办理牌证注销手续，并在《确认表》上签注“已办理注销登记”字样。</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方正楷体_GBK" w:hAnsi="方正楷体_GBK" w:eastAsia="方正楷体_GBK" w:cs="方正楷体_GBK"/>
          <w:sz w:val="32"/>
          <w:szCs w:val="40"/>
        </w:rPr>
      </w:pPr>
      <w:r>
        <w:rPr>
          <w:rFonts w:hint="default" w:ascii="方正楷体_GBK" w:hAnsi="方正楷体_GBK" w:eastAsia="方正楷体_GBK" w:cs="方正楷体_GBK"/>
          <w:sz w:val="32"/>
          <w:szCs w:val="40"/>
        </w:rPr>
        <w:t>（三）补贴申请</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机主凭《确认表》、机主身份证照、机具身份信息图片（铭牌或其他能证明机具身份信息的资料）、人机合影（机具需主要部件完整）到报废机具回收拆解企业或回收网点所在</w:t>
      </w:r>
      <w:r>
        <w:rPr>
          <w:rFonts w:hint="default" w:ascii="Times New Roman" w:hAnsi="Times New Roman" w:eastAsia="方正仿宋_GBK" w:cs="Times New Roman"/>
          <w:sz w:val="32"/>
          <w:szCs w:val="40"/>
          <w:lang w:val="en-US" w:eastAsia="zh-CN"/>
        </w:rPr>
        <w:t>街镇</w:t>
      </w:r>
      <w:r>
        <w:rPr>
          <w:rFonts w:hint="default" w:ascii="Times New Roman" w:hAnsi="Times New Roman" w:eastAsia="方正仿宋_GBK" w:cs="Times New Roman"/>
          <w:sz w:val="32"/>
          <w:szCs w:val="40"/>
        </w:rPr>
        <w:t>进行报废补贴申请，签署农业机械来历承诺书（附件</w:t>
      </w:r>
      <w:r>
        <w:rPr>
          <w:rFonts w:hint="default" w:ascii="Times New Roman" w:hAnsi="Times New Roman" w:eastAsia="方正仿宋_GBK" w:cs="Times New Roman"/>
          <w:sz w:val="32"/>
          <w:szCs w:val="40"/>
          <w:lang w:val="en-US" w:eastAsia="zh-CN"/>
        </w:rPr>
        <w:t>4</w:t>
      </w:r>
      <w:r>
        <w:rPr>
          <w:rFonts w:hint="default" w:ascii="Times New Roman" w:hAnsi="Times New Roman" w:eastAsia="方正仿宋_GBK" w:cs="Times New Roman"/>
          <w:sz w:val="32"/>
          <w:szCs w:val="40"/>
        </w:rPr>
        <w:t>），录入补贴申请信息。需以购置同种类新设备为前提的，还需提供购机发票并录入新设备生产厂家及出厂编号等信息。</w:t>
      </w:r>
      <w:r>
        <w:rPr>
          <w:rFonts w:hint="default" w:ascii="Times New Roman" w:hAnsi="Times New Roman" w:eastAsia="方正仿宋_GBK" w:cs="Times New Roman"/>
          <w:sz w:val="32"/>
          <w:szCs w:val="40"/>
          <w:lang w:val="en-US" w:eastAsia="zh-CN"/>
        </w:rPr>
        <w:t>街镇</w:t>
      </w:r>
      <w:r>
        <w:rPr>
          <w:rFonts w:hint="default" w:ascii="Times New Roman" w:hAnsi="Times New Roman" w:eastAsia="方正仿宋_GBK" w:cs="Times New Roman"/>
          <w:sz w:val="32"/>
          <w:szCs w:val="40"/>
        </w:rPr>
        <w:t>应在录入补贴申请后10个工作日内对申请信息进行核验，核验通过后予以公示（公示期不少于5天）。</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方正楷体_GBK" w:hAnsi="方正楷体_GBK" w:eastAsia="方正楷体_GBK" w:cs="方正楷体_GBK"/>
          <w:sz w:val="32"/>
          <w:szCs w:val="40"/>
        </w:rPr>
      </w:pPr>
      <w:r>
        <w:rPr>
          <w:rFonts w:hint="default" w:ascii="方正楷体_GBK" w:hAnsi="方正楷体_GBK" w:eastAsia="方正楷体_GBK" w:cs="方正楷体_GBK"/>
          <w:sz w:val="32"/>
          <w:szCs w:val="40"/>
        </w:rPr>
        <w:t>（</w:t>
      </w:r>
      <w:r>
        <w:rPr>
          <w:rFonts w:hint="default" w:ascii="方正楷体_GBK" w:hAnsi="方正楷体_GBK" w:eastAsia="方正楷体_GBK" w:cs="方正楷体_GBK"/>
          <w:sz w:val="32"/>
          <w:szCs w:val="40"/>
          <w:lang w:val="en-US" w:eastAsia="zh-CN"/>
        </w:rPr>
        <w:t>四</w:t>
      </w:r>
      <w:r>
        <w:rPr>
          <w:rFonts w:hint="default" w:ascii="方正楷体_GBK" w:hAnsi="方正楷体_GBK" w:eastAsia="方正楷体_GBK" w:cs="方正楷体_GBK"/>
          <w:sz w:val="32"/>
          <w:szCs w:val="40"/>
        </w:rPr>
        <w:t>）补贴兑现</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40"/>
          <w:lang w:eastAsia="zh-CN"/>
        </w:rPr>
      </w:pPr>
      <w:r>
        <w:rPr>
          <w:rFonts w:hint="default" w:ascii="Times New Roman" w:hAnsi="Times New Roman" w:eastAsia="方正仿宋_GBK" w:cs="Times New Roman"/>
          <w:sz w:val="32"/>
          <w:szCs w:val="40"/>
          <w:lang w:val="en-US" w:eastAsia="zh-CN"/>
        </w:rPr>
        <w:t>街镇</w:t>
      </w:r>
      <w:r>
        <w:rPr>
          <w:rFonts w:hint="default" w:ascii="Times New Roman" w:hAnsi="Times New Roman" w:eastAsia="方正仿宋_GBK" w:cs="Times New Roman"/>
          <w:sz w:val="32"/>
          <w:szCs w:val="40"/>
        </w:rPr>
        <w:t>完成公示并经回收拆解企业确认后，应及时整理补贴申请信息并核对“一卡通”兑付信息，</w:t>
      </w:r>
      <w:r>
        <w:rPr>
          <w:rFonts w:hint="default" w:ascii="Times New Roman" w:hAnsi="Times New Roman" w:eastAsia="方正仿宋_GBK" w:cs="Times New Roman"/>
          <w:sz w:val="32"/>
          <w:szCs w:val="40"/>
          <w:lang w:val="en-US" w:eastAsia="zh-CN"/>
        </w:rPr>
        <w:t>经区</w:t>
      </w:r>
      <w:r>
        <w:rPr>
          <w:rFonts w:hint="default" w:ascii="Times New Roman" w:hAnsi="Times New Roman" w:eastAsia="方正仿宋_GBK" w:cs="Times New Roman"/>
          <w:sz w:val="32"/>
          <w:szCs w:val="40"/>
        </w:rPr>
        <w:t>农业农村</w:t>
      </w:r>
      <w:r>
        <w:rPr>
          <w:rFonts w:hint="default" w:ascii="Times New Roman" w:hAnsi="Times New Roman" w:eastAsia="方正仿宋_GBK" w:cs="Times New Roman"/>
          <w:sz w:val="32"/>
          <w:szCs w:val="40"/>
          <w:lang w:val="en-US" w:eastAsia="zh-CN"/>
        </w:rPr>
        <w:t>委</w:t>
      </w:r>
      <w:r>
        <w:rPr>
          <w:rFonts w:hint="default" w:ascii="Times New Roman" w:hAnsi="Times New Roman" w:eastAsia="方正仿宋_GBK" w:cs="Times New Roman"/>
          <w:sz w:val="32"/>
          <w:szCs w:val="40"/>
        </w:rPr>
        <w:t>和财政</w:t>
      </w:r>
      <w:r>
        <w:rPr>
          <w:rFonts w:hint="default" w:ascii="Times New Roman" w:hAnsi="Times New Roman" w:eastAsia="方正仿宋_GBK" w:cs="Times New Roman"/>
          <w:sz w:val="32"/>
          <w:szCs w:val="40"/>
          <w:lang w:val="en-US" w:eastAsia="zh-CN"/>
        </w:rPr>
        <w:t>局审核后，</w:t>
      </w:r>
      <w:r>
        <w:rPr>
          <w:rFonts w:hint="default" w:ascii="Times New Roman" w:hAnsi="Times New Roman" w:eastAsia="方正仿宋_GBK" w:cs="Times New Roman"/>
          <w:sz w:val="32"/>
          <w:szCs w:val="40"/>
        </w:rPr>
        <w:t>每周向市农业农村委提交1批次补贴申请信息和核对后的“一卡通”兑付信息。市农业农村委收到区县提交的信息后，对补贴申请信息和“一卡通”兑付信息进行一致性审核并兑付补贴资金。年度内，个人申请报废补贴机具总和不得超过5台，农业生产经营组织申请报废补贴机具总和不得超过30台</w:t>
      </w:r>
      <w:r>
        <w:rPr>
          <w:rFonts w:hint="default" w:ascii="Times New Roman" w:hAnsi="Times New Roman" w:eastAsia="方正仿宋_GBK" w:cs="Times New Roman"/>
          <w:sz w:val="32"/>
          <w:szCs w:val="40"/>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方正楷体_GBK" w:hAnsi="方正楷体_GBK" w:eastAsia="方正楷体_GBK" w:cs="方正楷体_GBK"/>
          <w:sz w:val="32"/>
          <w:szCs w:val="40"/>
          <w:lang w:eastAsia="zh-CN"/>
        </w:rPr>
      </w:pPr>
      <w:r>
        <w:rPr>
          <w:rFonts w:hint="default" w:ascii="方正楷体_GBK" w:hAnsi="方正楷体_GBK" w:eastAsia="方正楷体_GBK" w:cs="方正楷体_GBK"/>
          <w:sz w:val="32"/>
          <w:szCs w:val="40"/>
          <w:lang w:eastAsia="zh-CN"/>
        </w:rPr>
        <w:t>（</w:t>
      </w:r>
      <w:r>
        <w:rPr>
          <w:rFonts w:hint="default" w:ascii="方正楷体_GBK" w:hAnsi="方正楷体_GBK" w:eastAsia="方正楷体_GBK" w:cs="方正楷体_GBK"/>
          <w:sz w:val="32"/>
          <w:szCs w:val="40"/>
          <w:lang w:val="en-US" w:eastAsia="zh-CN"/>
        </w:rPr>
        <w:t>五</w:t>
      </w:r>
      <w:r>
        <w:rPr>
          <w:rFonts w:hint="default" w:ascii="方正楷体_GBK" w:hAnsi="方正楷体_GBK" w:eastAsia="方正楷体_GBK" w:cs="方正楷体_GBK"/>
          <w:sz w:val="32"/>
          <w:szCs w:val="40"/>
          <w:lang w:eastAsia="zh-CN"/>
        </w:rPr>
        <w:t>）报废拆解</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40"/>
          <w:lang w:eastAsia="zh-CN"/>
        </w:rPr>
      </w:pPr>
      <w:r>
        <w:rPr>
          <w:rFonts w:hint="default" w:ascii="Times New Roman" w:hAnsi="Times New Roman" w:eastAsia="方正仿宋_GBK" w:cs="Times New Roman"/>
          <w:sz w:val="32"/>
          <w:szCs w:val="40"/>
          <w:lang w:eastAsia="zh-CN"/>
        </w:rPr>
        <w:t>核验通过后，</w:t>
      </w:r>
      <w:r>
        <w:rPr>
          <w:rFonts w:hint="default" w:ascii="Times New Roman" w:hAnsi="Times New Roman" w:eastAsia="方正仿宋_GBK" w:cs="Times New Roman"/>
          <w:sz w:val="32"/>
          <w:szCs w:val="40"/>
          <w:lang w:val="en-US" w:eastAsia="zh-CN"/>
        </w:rPr>
        <w:t>街镇</w:t>
      </w:r>
      <w:r>
        <w:rPr>
          <w:rFonts w:hint="default" w:ascii="Times New Roman" w:hAnsi="Times New Roman" w:eastAsia="方正仿宋_GBK" w:cs="Times New Roman"/>
          <w:sz w:val="32"/>
          <w:szCs w:val="40"/>
          <w:lang w:eastAsia="zh-CN"/>
        </w:rPr>
        <w:t>报废农机回收点应及时将报废农机及《确认表》送往回收拆解企业，办理有关交接手续，回收拆解企业应定期对回收的报废农机具进行拆解并建立档案和上传信息，对国家禁止生产销售的发动机等部件进行破坏性处理。拆解档案应包括铭牌或其他能体现农机身份的有关资料，保存期不少于3年。</w:t>
      </w:r>
      <w:r>
        <w:rPr>
          <w:rFonts w:hint="default" w:ascii="Times New Roman" w:hAnsi="Times New Roman" w:eastAsia="方正仿宋_GBK" w:cs="Times New Roman"/>
          <w:sz w:val="32"/>
          <w:szCs w:val="40"/>
          <w:lang w:val="en-US" w:eastAsia="zh-CN"/>
        </w:rPr>
        <w:t>区农业农村委对</w:t>
      </w:r>
      <w:r>
        <w:rPr>
          <w:rFonts w:hint="default" w:ascii="Times New Roman" w:hAnsi="Times New Roman" w:eastAsia="方正仿宋_GBK" w:cs="Times New Roman"/>
          <w:sz w:val="32"/>
          <w:szCs w:val="40"/>
          <w:lang w:eastAsia="zh-CN"/>
        </w:rPr>
        <w:t>报废农机拆解情况进行线上监督</w:t>
      </w:r>
      <w:r>
        <w:rPr>
          <w:rFonts w:hint="default" w:ascii="Times New Roman" w:hAnsi="Times New Roman" w:eastAsia="方正仿宋_GBK" w:cs="Times New Roman"/>
          <w:sz w:val="32"/>
          <w:szCs w:val="40"/>
          <w:lang w:val="en-US" w:eastAsia="zh-CN"/>
        </w:rPr>
        <w:t>或</w:t>
      </w:r>
      <w:r>
        <w:rPr>
          <w:rFonts w:hint="default" w:ascii="Times New Roman" w:hAnsi="Times New Roman" w:eastAsia="方正仿宋_GBK" w:cs="Times New Roman"/>
          <w:sz w:val="32"/>
          <w:szCs w:val="40"/>
          <w:lang w:eastAsia="zh-CN"/>
        </w:rPr>
        <w:t>对所在地回收拆解企业拆解或者销毁农机进行现场监督，确保每台报废农机完成报废拆解。</w:t>
      </w:r>
    </w:p>
    <w:p>
      <w:pPr>
        <w:keepNext w:val="0"/>
        <w:keepLines w:val="0"/>
        <w:pageBreakBefore w:val="0"/>
        <w:widowControl/>
        <w:kinsoku/>
        <w:wordWrap/>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七、工作要求</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方正楷体_GBK" w:hAnsi="方正楷体_GBK" w:eastAsia="方正楷体_GBK" w:cs="方正楷体_GBK"/>
          <w:sz w:val="32"/>
          <w:szCs w:val="40"/>
          <w:lang w:val="en-US" w:eastAsia="zh-CN"/>
        </w:rPr>
      </w:pPr>
      <w:r>
        <w:rPr>
          <w:rFonts w:hint="default" w:ascii="方正楷体_GBK" w:hAnsi="方正楷体_GBK" w:eastAsia="方正楷体_GBK" w:cs="方正楷体_GBK"/>
          <w:sz w:val="32"/>
          <w:szCs w:val="40"/>
          <w:lang w:eastAsia="zh-CN"/>
        </w:rPr>
        <w:t>（</w:t>
      </w:r>
      <w:r>
        <w:rPr>
          <w:rFonts w:hint="default" w:ascii="方正楷体_GBK" w:hAnsi="方正楷体_GBK" w:eastAsia="方正楷体_GBK" w:cs="方正楷体_GBK"/>
          <w:sz w:val="32"/>
          <w:szCs w:val="40"/>
          <w:lang w:val="en-US" w:eastAsia="zh-CN"/>
        </w:rPr>
        <w:t>一</w:t>
      </w:r>
      <w:r>
        <w:rPr>
          <w:rFonts w:hint="default" w:ascii="方正楷体_GBK" w:hAnsi="方正楷体_GBK" w:eastAsia="方正楷体_GBK" w:cs="方正楷体_GBK"/>
          <w:sz w:val="32"/>
          <w:szCs w:val="40"/>
          <w:lang w:eastAsia="zh-CN"/>
        </w:rPr>
        <w:t>）提高政治认识，强化组织领</w:t>
      </w:r>
      <w:r>
        <w:rPr>
          <w:rFonts w:hint="eastAsia" w:ascii="方正楷体_GBK" w:hAnsi="方正楷体_GBK" w:eastAsia="方正楷体_GBK" w:cs="方正楷体_GBK"/>
          <w:sz w:val="32"/>
          <w:szCs w:val="40"/>
          <w:lang w:eastAsia="zh-CN"/>
        </w:rPr>
        <w:t>导</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40"/>
          <w:lang w:eastAsia="zh-CN"/>
        </w:rPr>
      </w:pPr>
      <w:r>
        <w:rPr>
          <w:rFonts w:hint="default" w:ascii="Times New Roman" w:hAnsi="Times New Roman" w:eastAsia="方正仿宋_GBK" w:cs="Times New Roman"/>
          <w:sz w:val="32"/>
          <w:szCs w:val="40"/>
          <w:lang w:eastAsia="zh-CN"/>
        </w:rPr>
        <w:t>推动新一轮大规模设备更新和消费品以旧换新，是党中央着眼高质量发展大局作出的重大决策部署。超长期特别国债支持农业机械报废更新补贴，是更新老旧农机、推动农业机械化进程、提高农业生产效率和现代化水平的重要措施，通过补贴政策，降低农民购买新农机的成本，增加农民收入，提高农民生活水平。由于时间紧、任务重、要求高，市上已将农机报废更新补贴实施情况纳入耕地保护和粮食安全责任制考核内容，各</w:t>
      </w:r>
      <w:r>
        <w:rPr>
          <w:rFonts w:hint="default" w:ascii="Times New Roman" w:hAnsi="Times New Roman" w:eastAsia="方正仿宋_GBK" w:cs="Times New Roman"/>
          <w:sz w:val="32"/>
          <w:szCs w:val="40"/>
          <w:lang w:val="en-US" w:eastAsia="zh-CN"/>
        </w:rPr>
        <w:t>街镇</w:t>
      </w:r>
      <w:r>
        <w:rPr>
          <w:rFonts w:hint="default" w:ascii="Times New Roman" w:hAnsi="Times New Roman" w:eastAsia="方正仿宋_GBK" w:cs="Times New Roman"/>
          <w:sz w:val="32"/>
          <w:szCs w:val="40"/>
          <w:lang w:eastAsia="zh-CN"/>
        </w:rPr>
        <w:t>要提高认识，切实加强农机报废更新补贴工作的组织领导，明确目标任务，落实专人负责，确保农机报废更新补贴工作在12月25日前完成任务（</w:t>
      </w:r>
      <w:r>
        <w:rPr>
          <w:rFonts w:hint="default" w:ascii="Times New Roman" w:hAnsi="Times New Roman" w:eastAsia="方正仿宋_GBK" w:cs="Times New Roman"/>
          <w:sz w:val="32"/>
          <w:szCs w:val="40"/>
          <w:lang w:val="en-US" w:eastAsia="zh-CN"/>
        </w:rPr>
        <w:t>各街镇</w:t>
      </w:r>
      <w:r>
        <w:rPr>
          <w:rFonts w:hint="default" w:ascii="Times New Roman" w:hAnsi="Times New Roman" w:eastAsia="方正仿宋_GBK" w:cs="Times New Roman"/>
          <w:sz w:val="32"/>
          <w:szCs w:val="40"/>
          <w:lang w:eastAsia="zh-CN"/>
        </w:rPr>
        <w:t>任务见附件5）。</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方正楷体_GBK" w:hAnsi="方正楷体_GBK" w:eastAsia="方正楷体_GBK" w:cs="方正楷体_GBK"/>
          <w:sz w:val="32"/>
          <w:szCs w:val="40"/>
          <w:lang w:eastAsia="zh-CN"/>
        </w:rPr>
      </w:pPr>
      <w:r>
        <w:rPr>
          <w:rFonts w:hint="default" w:ascii="方正楷体_GBK" w:hAnsi="方正楷体_GBK" w:eastAsia="方正楷体_GBK" w:cs="方正楷体_GBK"/>
          <w:sz w:val="32"/>
          <w:szCs w:val="40"/>
          <w:lang w:eastAsia="zh-CN"/>
        </w:rPr>
        <w:t>（</w:t>
      </w:r>
      <w:r>
        <w:rPr>
          <w:rFonts w:hint="default" w:ascii="方正楷体_GBK" w:hAnsi="方正楷体_GBK" w:eastAsia="方正楷体_GBK" w:cs="方正楷体_GBK"/>
          <w:sz w:val="32"/>
          <w:szCs w:val="40"/>
          <w:lang w:val="en-US" w:eastAsia="zh-CN"/>
        </w:rPr>
        <w:t>二</w:t>
      </w:r>
      <w:r>
        <w:rPr>
          <w:rFonts w:hint="default" w:ascii="方正楷体_GBK" w:hAnsi="方正楷体_GBK" w:eastAsia="方正楷体_GBK" w:cs="方正楷体_GBK"/>
          <w:sz w:val="32"/>
          <w:szCs w:val="40"/>
          <w:lang w:eastAsia="zh-CN"/>
        </w:rPr>
        <w:t>）强化宣传培训，深化政策解读</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40"/>
          <w:lang w:eastAsia="zh-CN"/>
        </w:rPr>
      </w:pPr>
      <w:r>
        <w:rPr>
          <w:rFonts w:hint="default" w:ascii="Times New Roman" w:hAnsi="Times New Roman" w:eastAsia="方正仿宋_GBK" w:cs="Times New Roman"/>
          <w:sz w:val="32"/>
          <w:szCs w:val="40"/>
          <w:lang w:eastAsia="zh-CN"/>
        </w:rPr>
        <w:t>各</w:t>
      </w:r>
      <w:r>
        <w:rPr>
          <w:rFonts w:hint="default" w:ascii="Times New Roman" w:hAnsi="Times New Roman" w:eastAsia="方正仿宋_GBK" w:cs="Times New Roman"/>
          <w:sz w:val="32"/>
          <w:szCs w:val="40"/>
          <w:lang w:val="en-US" w:eastAsia="zh-CN"/>
        </w:rPr>
        <w:t>街镇</w:t>
      </w:r>
      <w:r>
        <w:rPr>
          <w:rFonts w:hint="default" w:ascii="Times New Roman" w:hAnsi="Times New Roman" w:eastAsia="方正仿宋_GBK" w:cs="Times New Roman"/>
          <w:sz w:val="32"/>
          <w:szCs w:val="40"/>
          <w:lang w:eastAsia="zh-CN"/>
        </w:rPr>
        <w:t>要强化农机报废更新补贴政策的宣传力度，确保在短时间内将</w:t>
      </w:r>
      <w:r>
        <w:rPr>
          <w:rFonts w:hint="eastAsia" w:ascii="Times New Roman" w:hAnsi="Times New Roman" w:eastAsia="方正仿宋_GBK" w:cs="Times New Roman"/>
          <w:sz w:val="32"/>
          <w:szCs w:val="40"/>
          <w:lang w:eastAsia="zh-CN"/>
        </w:rPr>
        <w:t>报废</w:t>
      </w:r>
      <w:r>
        <w:rPr>
          <w:rFonts w:hint="default" w:ascii="Times New Roman" w:hAnsi="Times New Roman" w:eastAsia="方正仿宋_GBK" w:cs="Times New Roman"/>
          <w:sz w:val="32"/>
          <w:szCs w:val="40"/>
          <w:lang w:eastAsia="zh-CN"/>
        </w:rPr>
        <w:t>更新补贴政策主要内容传达到户，使农机购置补贴政策家喻户晓。一是采取网络媒体，悬挂横幅、村村通广播、宣传车、印发宣传资料等多种形式，全方位开展补贴政策与实施工作宣传解读，提升政策知晓率；二是通过</w:t>
      </w:r>
      <w:r>
        <w:rPr>
          <w:rFonts w:hint="default" w:ascii="Times New Roman" w:hAnsi="Times New Roman" w:eastAsia="方正仿宋_GBK" w:cs="Times New Roman"/>
          <w:sz w:val="32"/>
          <w:szCs w:val="40"/>
          <w:lang w:val="en-US" w:eastAsia="zh-CN"/>
        </w:rPr>
        <w:t>村社</w:t>
      </w:r>
      <w:r>
        <w:rPr>
          <w:rFonts w:hint="default" w:ascii="Times New Roman" w:hAnsi="Times New Roman" w:eastAsia="方正仿宋_GBK" w:cs="Times New Roman"/>
          <w:sz w:val="32"/>
          <w:szCs w:val="40"/>
          <w:lang w:eastAsia="zh-CN"/>
        </w:rPr>
        <w:t>会议做好宣传培训和技术指导，组织人员到进村入户、面对面的向农民讲解农机报废更新补贴政策，接受群众咨询，特别要让农民知晓报废补贴机具“种类范围、报废条件、补贴标准、补贴办理流程、报废拆解回收站点”等信息，引导广大农机用户积极参与，鼓励农户以旧换新。</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方正楷体_GBK" w:hAnsi="方正楷体_GBK" w:eastAsia="方正楷体_GBK" w:cs="方正楷体_GBK"/>
          <w:sz w:val="32"/>
          <w:szCs w:val="40"/>
          <w:lang w:eastAsia="zh-CN"/>
        </w:rPr>
      </w:pPr>
      <w:r>
        <w:rPr>
          <w:rFonts w:hint="default" w:ascii="方正楷体_GBK" w:hAnsi="方正楷体_GBK" w:eastAsia="方正楷体_GBK" w:cs="方正楷体_GBK"/>
          <w:sz w:val="32"/>
          <w:szCs w:val="40"/>
          <w:lang w:eastAsia="zh-CN"/>
        </w:rPr>
        <w:t>（</w:t>
      </w:r>
      <w:r>
        <w:rPr>
          <w:rFonts w:hint="default" w:ascii="方正楷体_GBK" w:hAnsi="方正楷体_GBK" w:eastAsia="方正楷体_GBK" w:cs="方正楷体_GBK"/>
          <w:sz w:val="32"/>
          <w:szCs w:val="40"/>
          <w:lang w:val="en-US" w:eastAsia="zh-CN"/>
        </w:rPr>
        <w:t>三</w:t>
      </w:r>
      <w:r>
        <w:rPr>
          <w:rFonts w:hint="default" w:ascii="方正楷体_GBK" w:hAnsi="方正楷体_GBK" w:eastAsia="方正楷体_GBK" w:cs="方正楷体_GBK"/>
          <w:sz w:val="32"/>
          <w:szCs w:val="40"/>
          <w:lang w:eastAsia="zh-CN"/>
        </w:rPr>
        <w:t>）摸清需求底数，做好便民服务</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40"/>
          <w:lang w:eastAsia="zh-CN"/>
        </w:rPr>
      </w:pPr>
      <w:r>
        <w:rPr>
          <w:rFonts w:hint="default" w:ascii="Times New Roman" w:hAnsi="Times New Roman" w:eastAsia="方正仿宋_GBK" w:cs="Times New Roman"/>
          <w:sz w:val="32"/>
          <w:szCs w:val="40"/>
          <w:lang w:eastAsia="zh-CN"/>
        </w:rPr>
        <w:t>各</w:t>
      </w:r>
      <w:r>
        <w:rPr>
          <w:rFonts w:hint="default" w:ascii="Times New Roman" w:hAnsi="Times New Roman" w:eastAsia="方正仿宋_GBK" w:cs="Times New Roman"/>
          <w:sz w:val="32"/>
          <w:szCs w:val="40"/>
          <w:lang w:val="en-US" w:eastAsia="zh-CN"/>
        </w:rPr>
        <w:t>街镇</w:t>
      </w:r>
      <w:r>
        <w:rPr>
          <w:rFonts w:hint="default" w:ascii="Times New Roman" w:hAnsi="Times New Roman" w:eastAsia="方正仿宋_GBK" w:cs="Times New Roman"/>
          <w:sz w:val="32"/>
          <w:szCs w:val="40"/>
          <w:lang w:eastAsia="zh-CN"/>
        </w:rPr>
        <w:t>要组织开展农机调查摸底，采取“乡不漏村、村不漏组、组不漏户”的方式，开展农机具的调查摸排，全面掌握本区域老旧农机报废更新情况。摸排主要针对达到报废年限的、严重损坏无法修复的、预计大修费用大于同类新产品价格50%的、技术状况差且无配件来源的、国家明令淘汰的农业机械等，坚持农民自愿的原则进行摸排登记和报废更新。</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40"/>
          <w:lang w:eastAsia="zh-CN"/>
        </w:rPr>
      </w:pPr>
      <w:r>
        <w:rPr>
          <w:rFonts w:hint="default" w:ascii="Times New Roman" w:hAnsi="Times New Roman" w:eastAsia="方正仿宋_GBK" w:cs="Times New Roman"/>
          <w:sz w:val="32"/>
          <w:szCs w:val="40"/>
          <w:lang w:eastAsia="zh-CN"/>
        </w:rPr>
        <w:t>相关部门要做好报废农机回收拆解体系的便民服务工作。一是做好工作协同。对于企业上门回收或机主直接将报废农机交付到回收拆解企业等情况，可在机主所在</w:t>
      </w:r>
      <w:r>
        <w:rPr>
          <w:rFonts w:hint="default" w:ascii="Times New Roman" w:hAnsi="Times New Roman" w:eastAsia="方正仿宋_GBK" w:cs="Times New Roman"/>
          <w:sz w:val="32"/>
          <w:szCs w:val="40"/>
          <w:lang w:val="en-US" w:eastAsia="zh-CN"/>
        </w:rPr>
        <w:t>街镇</w:t>
      </w:r>
      <w:r>
        <w:rPr>
          <w:rFonts w:hint="default" w:ascii="Times New Roman" w:hAnsi="Times New Roman" w:eastAsia="方正仿宋_GBK" w:cs="Times New Roman"/>
          <w:sz w:val="32"/>
          <w:szCs w:val="40"/>
          <w:lang w:eastAsia="zh-CN"/>
        </w:rPr>
        <w:t>、企业所在</w:t>
      </w:r>
      <w:r>
        <w:rPr>
          <w:rFonts w:hint="default" w:ascii="Times New Roman" w:hAnsi="Times New Roman" w:eastAsia="方正仿宋_GBK" w:cs="Times New Roman"/>
          <w:sz w:val="32"/>
          <w:szCs w:val="40"/>
          <w:lang w:val="en-US" w:eastAsia="zh-CN"/>
        </w:rPr>
        <w:t>街镇</w:t>
      </w:r>
      <w:r>
        <w:rPr>
          <w:rFonts w:hint="default" w:ascii="Times New Roman" w:hAnsi="Times New Roman" w:eastAsia="方正仿宋_GBK" w:cs="Times New Roman"/>
          <w:sz w:val="32"/>
          <w:szCs w:val="40"/>
          <w:lang w:eastAsia="zh-CN"/>
        </w:rPr>
        <w:t>等就近办理，对符合要求的补贴申请做到“应办尽办”。</w:t>
      </w:r>
      <w:r>
        <w:rPr>
          <w:rFonts w:hint="default" w:ascii="Times New Roman" w:hAnsi="Times New Roman" w:eastAsia="方正仿宋_GBK" w:cs="Times New Roman"/>
          <w:sz w:val="32"/>
          <w:szCs w:val="40"/>
          <w:lang w:val="en-US" w:eastAsia="zh-CN"/>
        </w:rPr>
        <w:t>二</w:t>
      </w:r>
      <w:r>
        <w:rPr>
          <w:rFonts w:hint="default" w:ascii="Times New Roman" w:hAnsi="Times New Roman" w:eastAsia="方正仿宋_GBK" w:cs="Times New Roman"/>
          <w:sz w:val="32"/>
          <w:szCs w:val="40"/>
          <w:lang w:eastAsia="zh-CN"/>
        </w:rPr>
        <w:t>是鼓励开展一站式服务。有条件的</w:t>
      </w:r>
      <w:r>
        <w:rPr>
          <w:rFonts w:hint="default" w:ascii="Times New Roman" w:hAnsi="Times New Roman" w:eastAsia="方正仿宋_GBK" w:cs="Times New Roman"/>
          <w:sz w:val="32"/>
          <w:szCs w:val="40"/>
          <w:lang w:val="en-US" w:eastAsia="zh-CN"/>
        </w:rPr>
        <w:t>街镇</w:t>
      </w:r>
      <w:r>
        <w:rPr>
          <w:rFonts w:hint="default" w:ascii="Times New Roman" w:hAnsi="Times New Roman" w:eastAsia="方正仿宋_GBK" w:cs="Times New Roman"/>
          <w:sz w:val="32"/>
          <w:szCs w:val="40"/>
          <w:lang w:eastAsia="zh-CN"/>
        </w:rPr>
        <w:t>可在报废机具回收点一站式完成报废机具回收、牌证机具注销、报废补贴申领办理、报废机具核验等工作。</w:t>
      </w:r>
      <w:r>
        <w:rPr>
          <w:rFonts w:hint="default" w:ascii="Times New Roman" w:hAnsi="Times New Roman" w:eastAsia="方正仿宋_GBK" w:cs="Times New Roman"/>
          <w:sz w:val="32"/>
          <w:szCs w:val="40"/>
          <w:lang w:val="en-US" w:eastAsia="zh-CN"/>
        </w:rPr>
        <w:t>三</w:t>
      </w:r>
      <w:r>
        <w:rPr>
          <w:rFonts w:hint="default" w:ascii="Times New Roman" w:hAnsi="Times New Roman" w:eastAsia="方正仿宋_GBK" w:cs="Times New Roman"/>
          <w:sz w:val="32"/>
          <w:szCs w:val="40"/>
          <w:lang w:eastAsia="zh-CN"/>
        </w:rPr>
        <w:t>是畅通政策咨询渠道。主动公布政策咨询电话，及时解答政策实施有关疑问，对机具零部件不完整、机具身份不明确等无法办理补贴的情况，做好解释工作。</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方正楷体_GBK" w:hAnsi="方正楷体_GBK" w:eastAsia="方正楷体_GBK" w:cs="方正楷体_GBK"/>
          <w:sz w:val="32"/>
          <w:szCs w:val="40"/>
          <w:lang w:eastAsia="zh-CN"/>
        </w:rPr>
      </w:pPr>
      <w:r>
        <w:rPr>
          <w:rFonts w:hint="default" w:ascii="方正楷体_GBK" w:hAnsi="方正楷体_GBK" w:eastAsia="方正楷体_GBK" w:cs="方正楷体_GBK"/>
          <w:sz w:val="32"/>
          <w:szCs w:val="40"/>
          <w:lang w:val="en-US" w:eastAsia="zh-CN"/>
        </w:rPr>
        <w:t>（四</w:t>
      </w:r>
      <w:r>
        <w:rPr>
          <w:rFonts w:hint="default" w:ascii="方正楷体_GBK" w:hAnsi="方正楷体_GBK" w:eastAsia="方正楷体_GBK" w:cs="方正楷体_GBK"/>
          <w:sz w:val="32"/>
          <w:szCs w:val="40"/>
          <w:lang w:eastAsia="zh-CN"/>
        </w:rPr>
        <w:t>）规范操作程序，严格监督管理</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40"/>
          <w:lang w:eastAsia="zh-CN"/>
        </w:rPr>
      </w:pPr>
      <w:r>
        <w:rPr>
          <w:rFonts w:hint="default" w:ascii="Times New Roman" w:hAnsi="Times New Roman" w:eastAsia="方正仿宋_GBK" w:cs="Times New Roman"/>
          <w:sz w:val="32"/>
          <w:szCs w:val="40"/>
          <w:lang w:eastAsia="zh-CN"/>
        </w:rPr>
        <w:t>各</w:t>
      </w:r>
      <w:r>
        <w:rPr>
          <w:rFonts w:hint="default" w:ascii="Times New Roman" w:hAnsi="Times New Roman" w:eastAsia="方正仿宋_GBK" w:cs="Times New Roman"/>
          <w:sz w:val="32"/>
          <w:szCs w:val="40"/>
          <w:lang w:val="en-US" w:eastAsia="zh-CN"/>
        </w:rPr>
        <w:t>街镇</w:t>
      </w:r>
      <w:r>
        <w:rPr>
          <w:rFonts w:hint="default" w:ascii="Times New Roman" w:hAnsi="Times New Roman" w:eastAsia="方正仿宋_GBK" w:cs="Times New Roman"/>
          <w:sz w:val="32"/>
          <w:szCs w:val="40"/>
          <w:lang w:eastAsia="zh-CN"/>
        </w:rPr>
        <w:t>把好核验机具第一关，确保报废机具符合补贴申请要求。要明确专人负责农机报废更新补贴工作，操作人员务必高度重视操作流程的规范性和严谨性，严格按照“报废旧机、注销登记、申请补贴、审核公示、兑付补贴”的操作流程，确保该项工作高效、有序、公正开展；搞好与农机报废补贴工作信息平台的衔接，提高补贴申请资料校核效率。</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40"/>
          <w:lang w:eastAsia="zh-CN"/>
        </w:rPr>
      </w:pPr>
      <w:r>
        <w:rPr>
          <w:rFonts w:hint="default" w:ascii="Times New Roman" w:hAnsi="Times New Roman" w:eastAsia="方正仿宋_GBK" w:cs="Times New Roman"/>
          <w:sz w:val="32"/>
          <w:szCs w:val="40"/>
          <w:lang w:val="en-US" w:eastAsia="zh-CN"/>
        </w:rPr>
        <w:t>各街镇</w:t>
      </w:r>
      <w:r>
        <w:rPr>
          <w:rFonts w:hint="default" w:ascii="Times New Roman" w:hAnsi="Times New Roman" w:eastAsia="方正仿宋_GBK" w:cs="Times New Roman"/>
          <w:sz w:val="32"/>
          <w:szCs w:val="40"/>
          <w:lang w:eastAsia="zh-CN"/>
        </w:rPr>
        <w:t>要严格按照农机报废更新补贴工作要求，严格加强监管，重点要加强回收企业回收点的监督管理，通过定期不定期调取回收企业视频监控等方式实行全链条监管，防止机具假报废、流入二手机市场，严查虚假报补等骗套补贴资金的违规行为。要充分发挥社会监督作用，畅通投诉举报渠道，认真受理、核查、处理群众举报投诉。</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40"/>
          <w:lang w:val="en-US" w:eastAsia="zh-CN"/>
        </w:rPr>
      </w:pPr>
      <w:r>
        <w:rPr>
          <w:rFonts w:hint="default" w:ascii="Times New Roman" w:hAnsi="Times New Roman" w:eastAsia="方正仿宋_GBK" w:cs="Times New Roman"/>
          <w:sz w:val="32"/>
          <w:szCs w:val="40"/>
          <w:lang w:val="en-US" w:eastAsia="zh-CN"/>
        </w:rPr>
        <w:t>附件：1.重庆市农机报废补贴额一览表</w:t>
      </w:r>
    </w:p>
    <w:p>
      <w:pPr>
        <w:keepNext w:val="0"/>
        <w:keepLines w:val="0"/>
        <w:pageBreakBefore w:val="0"/>
        <w:widowControl w:val="0"/>
        <w:kinsoku/>
        <w:wordWrap/>
        <w:overflowPunct/>
        <w:topLinePunct w:val="0"/>
        <w:autoSpaceDE/>
        <w:autoSpaceDN/>
        <w:bidi w:val="0"/>
        <w:adjustRightInd/>
        <w:snapToGrid/>
        <w:spacing w:line="550" w:lineRule="exact"/>
        <w:ind w:firstLine="1600" w:firstLineChars="500"/>
        <w:textAlignment w:val="auto"/>
        <w:rPr>
          <w:rFonts w:hint="default" w:ascii="Times New Roman" w:hAnsi="Times New Roman" w:eastAsia="方正仿宋_GBK" w:cs="Times New Roman"/>
          <w:sz w:val="32"/>
          <w:szCs w:val="40"/>
          <w:lang w:val="en-US" w:eastAsia="zh-CN"/>
        </w:rPr>
      </w:pPr>
      <w:r>
        <w:rPr>
          <w:rFonts w:hint="default" w:ascii="Times New Roman" w:hAnsi="Times New Roman" w:eastAsia="方正仿宋_GBK" w:cs="Times New Roman"/>
          <w:sz w:val="32"/>
          <w:szCs w:val="40"/>
          <w:lang w:val="en-US" w:eastAsia="zh-CN"/>
        </w:rPr>
        <w:t>2.</w:t>
      </w:r>
      <w:r>
        <w:rPr>
          <w:rFonts w:hint="eastAsia" w:ascii="Times New Roman" w:hAnsi="Times New Roman" w:eastAsia="方正仿宋_GBK" w:cs="Times New Roman"/>
          <w:sz w:val="32"/>
          <w:szCs w:val="40"/>
          <w:lang w:val="en-US" w:eastAsia="zh-CN"/>
        </w:rPr>
        <w:t>重庆市</w:t>
      </w:r>
      <w:r>
        <w:rPr>
          <w:rFonts w:hint="default" w:ascii="Times New Roman" w:hAnsi="Times New Roman" w:eastAsia="方正仿宋_GBK" w:cs="Times New Roman"/>
          <w:sz w:val="32"/>
          <w:szCs w:val="40"/>
          <w:lang w:val="en-US" w:eastAsia="zh-CN"/>
        </w:rPr>
        <w:t>綦江区报废农机回收网点汇总表</w:t>
      </w:r>
    </w:p>
    <w:p>
      <w:pPr>
        <w:keepNext w:val="0"/>
        <w:keepLines w:val="0"/>
        <w:pageBreakBefore w:val="0"/>
        <w:widowControl w:val="0"/>
        <w:kinsoku/>
        <w:wordWrap/>
        <w:overflowPunct/>
        <w:topLinePunct w:val="0"/>
        <w:autoSpaceDE/>
        <w:autoSpaceDN/>
        <w:bidi w:val="0"/>
        <w:adjustRightInd/>
        <w:snapToGrid/>
        <w:spacing w:line="550" w:lineRule="exact"/>
        <w:ind w:firstLine="1600" w:firstLineChars="500"/>
        <w:textAlignment w:val="auto"/>
        <w:rPr>
          <w:rFonts w:hint="eastAsia" w:ascii="Times New Roman" w:hAnsi="Times New Roman" w:eastAsia="方正仿宋_GBK" w:cs="Times New Roman"/>
          <w:sz w:val="32"/>
          <w:szCs w:val="40"/>
          <w:lang w:val="en-US" w:eastAsia="zh-CN"/>
        </w:rPr>
      </w:pPr>
      <w:r>
        <w:rPr>
          <w:rFonts w:hint="default" w:ascii="Times New Roman" w:hAnsi="Times New Roman" w:eastAsia="方正仿宋_GBK" w:cs="Times New Roman"/>
          <w:sz w:val="32"/>
          <w:szCs w:val="40"/>
          <w:lang w:val="en-US" w:eastAsia="zh-CN"/>
        </w:rPr>
        <w:t>3</w:t>
      </w:r>
      <w:r>
        <w:rPr>
          <w:rFonts w:hint="eastAsia" w:ascii="Times New Roman" w:hAnsi="Times New Roman" w:eastAsia="方正仿宋_GBK" w:cs="Times New Roman"/>
          <w:sz w:val="32"/>
          <w:szCs w:val="40"/>
          <w:lang w:val="en-US" w:eastAsia="zh-CN"/>
        </w:rPr>
        <w:t>.重庆市綦江区报废农业机械回收确认表</w:t>
      </w:r>
    </w:p>
    <w:p>
      <w:pPr>
        <w:keepNext w:val="0"/>
        <w:keepLines w:val="0"/>
        <w:pageBreakBefore w:val="0"/>
        <w:widowControl w:val="0"/>
        <w:kinsoku/>
        <w:wordWrap/>
        <w:overflowPunct/>
        <w:topLinePunct w:val="0"/>
        <w:autoSpaceDE/>
        <w:autoSpaceDN/>
        <w:bidi w:val="0"/>
        <w:adjustRightInd/>
        <w:snapToGrid/>
        <w:spacing w:line="550" w:lineRule="exact"/>
        <w:ind w:firstLine="1600" w:firstLineChars="500"/>
        <w:textAlignment w:val="auto"/>
        <w:rPr>
          <w:rFonts w:hint="eastAsia" w:ascii="Times New Roman" w:hAnsi="Times New Roman" w:eastAsia="方正仿宋_GBK" w:cs="Times New Roman"/>
          <w:sz w:val="32"/>
          <w:szCs w:val="40"/>
          <w:lang w:val="en-US" w:eastAsia="zh-CN"/>
        </w:rPr>
      </w:pPr>
      <w:r>
        <w:rPr>
          <w:rFonts w:hint="default" w:ascii="Times New Roman" w:hAnsi="Times New Roman" w:eastAsia="方正仿宋_GBK" w:cs="Times New Roman"/>
          <w:sz w:val="32"/>
          <w:szCs w:val="40"/>
          <w:lang w:val="en-US" w:eastAsia="zh-CN"/>
        </w:rPr>
        <w:t>4</w:t>
      </w:r>
      <w:r>
        <w:rPr>
          <w:rFonts w:hint="eastAsia" w:ascii="Times New Roman" w:hAnsi="Times New Roman" w:eastAsia="方正仿宋_GBK" w:cs="Times New Roman"/>
          <w:sz w:val="32"/>
          <w:szCs w:val="40"/>
          <w:lang w:val="en-US" w:eastAsia="zh-CN"/>
        </w:rPr>
        <w:t>.重庆市綦江区报废农机来历承诺书</w:t>
      </w:r>
    </w:p>
    <w:p>
      <w:pPr>
        <w:keepNext w:val="0"/>
        <w:keepLines w:val="0"/>
        <w:pageBreakBefore w:val="0"/>
        <w:widowControl/>
        <w:kinsoku w:val="0"/>
        <w:wordWrap/>
        <w:overflowPunct/>
        <w:topLinePunct w:val="0"/>
        <w:autoSpaceDE w:val="0"/>
        <w:autoSpaceDN w:val="0"/>
        <w:bidi w:val="0"/>
        <w:adjustRightInd w:val="0"/>
        <w:snapToGrid w:val="0"/>
        <w:spacing w:line="550" w:lineRule="exact"/>
        <w:ind w:left="1596" w:leftChars="760" w:firstLine="0" w:firstLineChars="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40"/>
          <w:lang w:val="en-US" w:eastAsia="zh-CN"/>
        </w:rPr>
        <w:t>5</w:t>
      </w:r>
      <w:r>
        <w:rPr>
          <w:rFonts w:hint="eastAsia" w:ascii="Times New Roman" w:hAnsi="Times New Roman" w:eastAsia="方正仿宋_GBK" w:cs="Times New Roman"/>
          <w:sz w:val="32"/>
          <w:szCs w:val="40"/>
          <w:lang w:val="en-US" w:eastAsia="zh-CN"/>
        </w:rPr>
        <w:t>.重庆市</w:t>
      </w:r>
      <w:r>
        <w:rPr>
          <w:rFonts w:hint="default" w:ascii="Times New Roman" w:hAnsi="Times New Roman" w:eastAsia="方正仿宋_GBK" w:cs="Times New Roman"/>
          <w:sz w:val="32"/>
          <w:szCs w:val="32"/>
          <w:lang w:val="en-US" w:eastAsia="zh-CN"/>
        </w:rPr>
        <w:t>綦江区</w:t>
      </w:r>
      <w:r>
        <w:rPr>
          <w:rFonts w:hint="default" w:ascii="Times New Roman" w:hAnsi="Times New Roman" w:eastAsia="方正仿宋_GBK" w:cs="Times New Roman"/>
          <w:sz w:val="32"/>
          <w:szCs w:val="32"/>
        </w:rPr>
        <w:t>2024年农机报废更新补贴任务分解表</w:t>
      </w:r>
    </w:p>
    <w:p>
      <w:pPr>
        <w:keepNext w:val="0"/>
        <w:keepLines w:val="0"/>
        <w:pageBreakBefore w:val="0"/>
        <w:widowControl/>
        <w:kinsoku w:val="0"/>
        <w:wordWrap/>
        <w:overflowPunct/>
        <w:topLinePunct w:val="0"/>
        <w:autoSpaceDE w:val="0"/>
        <w:autoSpaceDN w:val="0"/>
        <w:bidi w:val="0"/>
        <w:adjustRightInd w:val="0"/>
        <w:snapToGrid w:val="0"/>
        <w:spacing w:line="550" w:lineRule="exact"/>
        <w:ind w:left="1596" w:leftChars="760" w:firstLine="0" w:firstLineChars="0"/>
        <w:jc w:val="right"/>
        <w:textAlignment w:val="baseline"/>
        <w:rPr>
          <w:rFonts w:hint="eastAsia" w:ascii="Times New Roman" w:hAnsi="Times New Roman" w:eastAsia="方正仿宋_GBK" w:cs="Times New Roman"/>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50" w:lineRule="exact"/>
        <w:ind w:left="1596" w:leftChars="760" w:firstLine="0" w:firstLineChars="0"/>
        <w:jc w:val="right"/>
        <w:textAlignment w:val="baseline"/>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重庆市綦江区农业农村委员会</w:t>
      </w:r>
    </w:p>
    <w:p>
      <w:pPr>
        <w:keepNext w:val="0"/>
        <w:keepLines w:val="0"/>
        <w:pageBreakBefore w:val="0"/>
        <w:widowControl/>
        <w:kinsoku w:val="0"/>
        <w:wordWrap/>
        <w:overflowPunct/>
        <w:topLinePunct w:val="0"/>
        <w:autoSpaceDE w:val="0"/>
        <w:autoSpaceDN w:val="0"/>
        <w:bidi w:val="0"/>
        <w:adjustRightInd w:val="0"/>
        <w:snapToGrid w:val="0"/>
        <w:spacing w:line="550" w:lineRule="exact"/>
        <w:ind w:left="1596" w:leftChars="760" w:firstLine="0" w:firstLineChars="0"/>
        <w:jc w:val="center"/>
        <w:textAlignment w:val="baseline"/>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2024</w:t>
      </w:r>
      <w:r>
        <w:rPr>
          <w:rFonts w:hint="eastAsia" w:ascii="Times New Roman" w:hAnsi="Times New Roman" w:eastAsia="方正仿宋_GBK" w:cs="Times New Roman"/>
          <w:sz w:val="32"/>
          <w:szCs w:val="32"/>
          <w:lang w:val="en-US" w:eastAsia="zh-CN"/>
        </w:rPr>
        <w:t>年</w:t>
      </w:r>
      <w:r>
        <w:rPr>
          <w:rFonts w:hint="default" w:ascii="Times New Roman" w:hAnsi="Times New Roman" w:eastAsia="方正仿宋_GBK" w:cs="Times New Roman"/>
          <w:sz w:val="32"/>
          <w:szCs w:val="32"/>
          <w:lang w:val="en-US" w:eastAsia="zh-CN"/>
        </w:rPr>
        <w:t>10</w:t>
      </w:r>
      <w:r>
        <w:rPr>
          <w:rFonts w:hint="eastAsia" w:ascii="Times New Roman" w:hAnsi="Times New Roman" w:eastAsia="方正仿宋_GBK" w:cs="Times New Roman"/>
          <w:sz w:val="32"/>
          <w:szCs w:val="32"/>
          <w:lang w:val="en-US" w:eastAsia="zh-CN"/>
        </w:rPr>
        <w:t>月</w:t>
      </w:r>
      <w:r>
        <w:rPr>
          <w:rFonts w:hint="default" w:ascii="Times New Roman" w:hAnsi="Times New Roman" w:eastAsia="方正仿宋_GBK" w:cs="Times New Roman"/>
          <w:sz w:val="32"/>
          <w:szCs w:val="32"/>
          <w:lang w:val="en-US" w:eastAsia="zh-CN"/>
        </w:rPr>
        <w:t>24</w:t>
      </w:r>
      <w:r>
        <w:rPr>
          <w:rFonts w:hint="eastAsia" w:ascii="Times New Roman" w:hAnsi="Times New Roman" w:eastAsia="方正仿宋_GBK"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76" w:lineRule="exact"/>
        <w:ind w:firstLine="1600" w:firstLineChars="500"/>
        <w:textAlignment w:val="auto"/>
        <w:rPr>
          <w:rFonts w:hint="default" w:ascii="Times New Roman" w:hAnsi="Times New Roman" w:eastAsia="方正仿宋_GBK"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40"/>
          <w:lang w:val="en-US" w:eastAsia="zh-CN"/>
        </w:rPr>
      </w:pPr>
    </w:p>
    <w:p>
      <w:pPr>
        <w:jc w:val="left"/>
        <w:rPr>
          <w:rFonts w:hint="default" w:ascii="Times New Roman" w:hAnsi="Times New Roman" w:eastAsia="方正黑体_GBK" w:cs="Times New Roman"/>
          <w:bCs/>
          <w:sz w:val="32"/>
          <w:szCs w:val="32"/>
        </w:rPr>
      </w:pPr>
    </w:p>
    <w:p>
      <w:pPr>
        <w:jc w:val="left"/>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附件1</w:t>
      </w:r>
    </w:p>
    <w:p>
      <w:pPr>
        <w:jc w:val="center"/>
        <w:rPr>
          <w:rFonts w:hint="default" w:ascii="Times New Roman" w:hAnsi="Times New Roman" w:eastAsia="方正小标宋_GBK" w:cs="Times New Roman"/>
          <w:bCs/>
          <w:sz w:val="36"/>
          <w:szCs w:val="36"/>
        </w:rPr>
      </w:pPr>
      <w:r>
        <w:rPr>
          <w:rFonts w:hint="default" w:ascii="Times New Roman" w:hAnsi="Times New Roman" w:eastAsia="方正小标宋_GBK" w:cs="Times New Roman"/>
          <w:bCs/>
          <w:sz w:val="36"/>
          <w:szCs w:val="36"/>
        </w:rPr>
        <w:t>重庆市农机报废补贴额一览表</w:t>
      </w:r>
    </w:p>
    <w:tbl>
      <w:tblPr>
        <w:tblStyle w:val="5"/>
        <w:tblW w:w="947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57" w:type="dxa"/>
        </w:tblCellMar>
      </w:tblPr>
      <w:tblGrid>
        <w:gridCol w:w="655"/>
        <w:gridCol w:w="931"/>
        <w:gridCol w:w="1830"/>
        <w:gridCol w:w="2984"/>
        <w:gridCol w:w="1160"/>
        <w:gridCol w:w="191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662" w:hRule="atLeast"/>
          <w:jc w:val="center"/>
        </w:trPr>
        <w:tc>
          <w:tcPr>
            <w:tcW w:w="655" w:type="dxa"/>
            <w:tcBorders>
              <w:tl2br w:val="nil"/>
              <w:tr2bl w:val="nil"/>
            </w:tcBorders>
            <w:vAlign w:val="center"/>
          </w:tcPr>
          <w:p>
            <w:pPr>
              <w:jc w:val="center"/>
              <w:rPr>
                <w:rFonts w:hint="default" w:ascii="Times New Roman" w:hAnsi="Times New Roman" w:cs="Times New Roman"/>
                <w:b/>
                <w:kern w:val="0"/>
                <w:sz w:val="21"/>
                <w:szCs w:val="21"/>
              </w:rPr>
            </w:pPr>
            <w:r>
              <w:rPr>
                <w:rFonts w:hint="default" w:ascii="Times New Roman" w:hAnsi="Times New Roman" w:cs="Times New Roman"/>
                <w:b/>
                <w:kern w:val="0"/>
                <w:sz w:val="21"/>
                <w:szCs w:val="21"/>
              </w:rPr>
              <w:t>序号</w:t>
            </w:r>
          </w:p>
        </w:tc>
        <w:tc>
          <w:tcPr>
            <w:tcW w:w="2761" w:type="dxa"/>
            <w:gridSpan w:val="2"/>
            <w:tcBorders>
              <w:tl2br w:val="nil"/>
              <w:tr2bl w:val="nil"/>
            </w:tcBorders>
            <w:vAlign w:val="center"/>
          </w:tcPr>
          <w:p>
            <w:pPr>
              <w:jc w:val="center"/>
              <w:rPr>
                <w:rFonts w:hint="default" w:ascii="Times New Roman" w:hAnsi="Times New Roman" w:cs="Times New Roman"/>
                <w:b/>
                <w:kern w:val="0"/>
                <w:sz w:val="21"/>
                <w:szCs w:val="21"/>
              </w:rPr>
            </w:pPr>
            <w:r>
              <w:rPr>
                <w:rFonts w:hint="default" w:ascii="Times New Roman" w:hAnsi="Times New Roman" w:cs="Times New Roman"/>
                <w:b/>
                <w:kern w:val="0"/>
                <w:sz w:val="21"/>
                <w:szCs w:val="21"/>
              </w:rPr>
              <w:t>机型</w:t>
            </w:r>
          </w:p>
        </w:tc>
        <w:tc>
          <w:tcPr>
            <w:tcW w:w="2984" w:type="dxa"/>
            <w:tcBorders>
              <w:tl2br w:val="nil"/>
              <w:tr2bl w:val="nil"/>
            </w:tcBorders>
            <w:vAlign w:val="center"/>
          </w:tcPr>
          <w:p>
            <w:pPr>
              <w:jc w:val="center"/>
              <w:rPr>
                <w:rFonts w:hint="default" w:ascii="Times New Roman" w:hAnsi="Times New Roman" w:cs="Times New Roman"/>
                <w:b/>
                <w:kern w:val="0"/>
                <w:sz w:val="21"/>
                <w:szCs w:val="21"/>
              </w:rPr>
            </w:pPr>
            <w:r>
              <w:rPr>
                <w:rFonts w:hint="default" w:ascii="Times New Roman" w:hAnsi="Times New Roman" w:cs="Times New Roman"/>
                <w:b/>
                <w:kern w:val="0"/>
                <w:sz w:val="21"/>
                <w:szCs w:val="21"/>
              </w:rPr>
              <w:t>类别</w:t>
            </w:r>
          </w:p>
        </w:tc>
        <w:tc>
          <w:tcPr>
            <w:tcW w:w="1160" w:type="dxa"/>
            <w:tcBorders>
              <w:tl2br w:val="nil"/>
              <w:tr2bl w:val="nil"/>
            </w:tcBorders>
            <w:vAlign w:val="center"/>
          </w:tcPr>
          <w:p>
            <w:pPr>
              <w:jc w:val="center"/>
              <w:rPr>
                <w:rFonts w:hint="default" w:ascii="Times New Roman" w:hAnsi="Times New Roman" w:cs="Times New Roman"/>
                <w:b/>
                <w:kern w:val="0"/>
                <w:sz w:val="21"/>
                <w:szCs w:val="21"/>
              </w:rPr>
            </w:pPr>
            <w:r>
              <w:rPr>
                <w:rFonts w:hint="default" w:ascii="Times New Roman" w:hAnsi="Times New Roman" w:cs="Times New Roman"/>
                <w:b/>
                <w:kern w:val="0"/>
                <w:sz w:val="21"/>
                <w:szCs w:val="21"/>
              </w:rPr>
              <w:t>报废补贴额（元）</w:t>
            </w:r>
          </w:p>
        </w:tc>
        <w:tc>
          <w:tcPr>
            <w:tcW w:w="1916" w:type="dxa"/>
            <w:tcBorders>
              <w:tl2br w:val="nil"/>
              <w:tr2bl w:val="nil"/>
            </w:tcBorders>
            <w:vAlign w:val="center"/>
          </w:tcPr>
          <w:p>
            <w:pPr>
              <w:jc w:val="center"/>
              <w:rPr>
                <w:rFonts w:hint="default" w:ascii="Times New Roman" w:hAnsi="Times New Roman" w:cs="Times New Roman"/>
                <w:b/>
                <w:kern w:val="0"/>
                <w:sz w:val="21"/>
                <w:szCs w:val="21"/>
              </w:rPr>
            </w:pPr>
            <w:r>
              <w:rPr>
                <w:rFonts w:hint="default" w:ascii="Times New Roman" w:hAnsi="Times New Roman" w:cs="Times New Roman"/>
                <w:b/>
                <w:kern w:val="0"/>
                <w:sz w:val="21"/>
                <w:szCs w:val="21"/>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500" w:hRule="atLeast"/>
          <w:jc w:val="center"/>
        </w:trPr>
        <w:tc>
          <w:tcPr>
            <w:tcW w:w="655" w:type="dxa"/>
            <w:vMerge w:val="restart"/>
            <w:tcBorders>
              <w:tl2br w:val="nil"/>
              <w:tr2bl w:val="nil"/>
            </w:tcBorders>
            <w:vAlign w:val="center"/>
          </w:tcPr>
          <w:p>
            <w:pPr>
              <w:snapToGrid w:val="0"/>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1</w:t>
            </w:r>
          </w:p>
        </w:tc>
        <w:tc>
          <w:tcPr>
            <w:tcW w:w="2761" w:type="dxa"/>
            <w:gridSpan w:val="2"/>
            <w:vMerge w:val="restart"/>
            <w:tcBorders>
              <w:tl2br w:val="nil"/>
              <w:tr2bl w:val="nil"/>
            </w:tcBorders>
            <w:vAlign w:val="center"/>
          </w:tcPr>
          <w:p>
            <w:pPr>
              <w:snapToGrid w:val="0"/>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拖拉机</w:t>
            </w:r>
          </w:p>
        </w:tc>
        <w:tc>
          <w:tcPr>
            <w:tcW w:w="2984" w:type="dxa"/>
            <w:tcBorders>
              <w:tl2br w:val="nil"/>
              <w:tr2bl w:val="nil"/>
            </w:tcBorders>
            <w:vAlign w:val="center"/>
          </w:tcPr>
          <w:p>
            <w:pPr>
              <w:snapToGrid w:val="0"/>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功率＜20马力</w:t>
            </w:r>
          </w:p>
        </w:tc>
        <w:tc>
          <w:tcPr>
            <w:tcW w:w="1160" w:type="dxa"/>
            <w:tcBorders>
              <w:tl2br w:val="nil"/>
              <w:tr2bl w:val="nil"/>
            </w:tcBorders>
            <w:vAlign w:val="center"/>
          </w:tcPr>
          <w:p>
            <w:pPr>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1500</w:t>
            </w:r>
          </w:p>
        </w:tc>
        <w:tc>
          <w:tcPr>
            <w:tcW w:w="1916" w:type="dxa"/>
            <w:vMerge w:val="restart"/>
            <w:tcBorders>
              <w:tl2br w:val="nil"/>
              <w:tr2bl w:val="nil"/>
            </w:tcBorders>
            <w:vAlign w:val="center"/>
          </w:tcPr>
          <w:p>
            <w:pPr>
              <w:snapToGrid w:val="0"/>
              <w:jc w:val="left"/>
              <w:rPr>
                <w:rFonts w:hint="default" w:ascii="Times New Roman" w:hAnsi="Times New Roman" w:cs="Times New Roman"/>
                <w:bCs/>
                <w:kern w:val="0"/>
                <w:sz w:val="21"/>
                <w:szCs w:val="21"/>
                <w:lang w:eastAsia="zh-CN"/>
              </w:rPr>
            </w:pPr>
            <w:r>
              <w:rPr>
                <w:rFonts w:hint="default" w:ascii="Times New Roman" w:hAnsi="Times New Roman" w:cs="Times New Roman"/>
                <w:bCs/>
                <w:kern w:val="0"/>
                <w:sz w:val="21"/>
                <w:szCs w:val="21"/>
              </w:rPr>
              <w:t>需发动机、传动系统、底盘、机架等主要零部件完整</w:t>
            </w:r>
            <w:r>
              <w:rPr>
                <w:rFonts w:hint="default" w:ascii="Times New Roman" w:hAnsi="Times New Roman" w:cs="Times New Roman"/>
                <w:bCs/>
                <w:kern w:val="0"/>
                <w:sz w:val="21"/>
                <w:szCs w:val="21"/>
                <w:lang w:eastAsia="zh-CN"/>
              </w:rPr>
              <w:t>。</w:t>
            </w:r>
          </w:p>
          <w:p>
            <w:pPr>
              <w:snapToGrid w:val="0"/>
              <w:jc w:val="left"/>
              <w:rPr>
                <w:rFonts w:hint="default" w:ascii="Times New Roman" w:hAnsi="Times New Roman" w:cs="Times New Roman" w:eastAsiaTheme="minorEastAsia"/>
                <w:kern w:val="0"/>
                <w:sz w:val="21"/>
                <w:szCs w:val="21"/>
                <w:lang w:val="en-US" w:eastAsia="zh-CN"/>
              </w:rPr>
            </w:pPr>
            <w:r>
              <w:rPr>
                <w:rFonts w:hint="default" w:ascii="Times New Roman" w:hAnsi="Times New Roman" w:cs="Times New Roman"/>
                <w:bCs/>
                <w:kern w:val="0"/>
                <w:sz w:val="21"/>
                <w:szCs w:val="21"/>
                <w:lang w:eastAsia="zh-CN"/>
              </w:rPr>
              <w:t>小型拖拉机报废年限为10年、大中型拖拉机报废年限为15年、履带拖拉机报废年限为12年。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500" w:hRule="atLeast"/>
          <w:jc w:val="center"/>
        </w:trPr>
        <w:tc>
          <w:tcPr>
            <w:tcW w:w="655" w:type="dxa"/>
            <w:vMerge w:val="continue"/>
            <w:tcBorders>
              <w:tl2br w:val="nil"/>
              <w:tr2bl w:val="nil"/>
            </w:tcBorders>
            <w:vAlign w:val="center"/>
          </w:tcPr>
          <w:p>
            <w:pPr>
              <w:widowControl/>
              <w:jc w:val="left"/>
              <w:rPr>
                <w:rFonts w:hint="default" w:ascii="Times New Roman" w:hAnsi="Times New Roman" w:cs="Times New Roman"/>
                <w:bCs/>
                <w:kern w:val="0"/>
                <w:sz w:val="21"/>
                <w:szCs w:val="21"/>
              </w:rPr>
            </w:pPr>
          </w:p>
        </w:tc>
        <w:tc>
          <w:tcPr>
            <w:tcW w:w="2761" w:type="dxa"/>
            <w:gridSpan w:val="2"/>
            <w:vMerge w:val="continue"/>
            <w:tcBorders>
              <w:tl2br w:val="nil"/>
              <w:tr2bl w:val="nil"/>
            </w:tcBorders>
            <w:vAlign w:val="center"/>
          </w:tcPr>
          <w:p>
            <w:pPr>
              <w:widowControl/>
              <w:jc w:val="left"/>
              <w:rPr>
                <w:rFonts w:hint="default" w:ascii="Times New Roman" w:hAnsi="Times New Roman" w:cs="Times New Roman"/>
                <w:bCs/>
                <w:kern w:val="0"/>
                <w:sz w:val="21"/>
                <w:szCs w:val="21"/>
              </w:rPr>
            </w:pPr>
          </w:p>
        </w:tc>
        <w:tc>
          <w:tcPr>
            <w:tcW w:w="2984" w:type="dxa"/>
            <w:tcBorders>
              <w:tl2br w:val="nil"/>
              <w:tr2bl w:val="nil"/>
            </w:tcBorders>
            <w:vAlign w:val="center"/>
          </w:tcPr>
          <w:p>
            <w:pPr>
              <w:snapToGrid w:val="0"/>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20马力≤功率≤50马力</w:t>
            </w:r>
          </w:p>
        </w:tc>
        <w:tc>
          <w:tcPr>
            <w:tcW w:w="1160" w:type="dxa"/>
            <w:tcBorders>
              <w:tl2br w:val="nil"/>
              <w:tr2bl w:val="nil"/>
            </w:tcBorders>
            <w:vAlign w:val="center"/>
          </w:tcPr>
          <w:p>
            <w:pPr>
              <w:snapToGrid w:val="0"/>
              <w:jc w:val="center"/>
              <w:rPr>
                <w:rFonts w:hint="default" w:ascii="Times New Roman" w:hAnsi="Times New Roman" w:cs="Times New Roman" w:eastAsiaTheme="minorEastAsia"/>
                <w:kern w:val="0"/>
                <w:sz w:val="21"/>
                <w:szCs w:val="21"/>
                <w:lang w:val="en-US" w:eastAsia="zh-CN"/>
              </w:rPr>
            </w:pPr>
            <w:r>
              <w:rPr>
                <w:rFonts w:hint="eastAsia" w:ascii="Times New Roman" w:hAnsi="Times New Roman" w:cs="Times New Roman"/>
                <w:kern w:val="0"/>
                <w:sz w:val="21"/>
                <w:szCs w:val="21"/>
                <w:lang w:val="en-US" w:eastAsia="zh-CN"/>
              </w:rPr>
              <w:t>3800</w:t>
            </w:r>
          </w:p>
        </w:tc>
        <w:tc>
          <w:tcPr>
            <w:tcW w:w="1916" w:type="dxa"/>
            <w:vMerge w:val="continue"/>
            <w:tcBorders>
              <w:tl2br w:val="nil"/>
              <w:tr2bl w:val="nil"/>
            </w:tcBorders>
            <w:vAlign w:val="center"/>
          </w:tcPr>
          <w:p>
            <w:pPr>
              <w:snapToGrid w:val="0"/>
              <w:jc w:val="left"/>
              <w:rPr>
                <w:rFonts w:hint="default" w:ascii="Times New Roman" w:hAnsi="Times New Roman" w:cs="Times New Roman"/>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500" w:hRule="atLeast"/>
          <w:jc w:val="center"/>
        </w:trPr>
        <w:tc>
          <w:tcPr>
            <w:tcW w:w="655" w:type="dxa"/>
            <w:vMerge w:val="continue"/>
            <w:tcBorders>
              <w:tl2br w:val="nil"/>
              <w:tr2bl w:val="nil"/>
            </w:tcBorders>
            <w:vAlign w:val="center"/>
          </w:tcPr>
          <w:p>
            <w:pPr>
              <w:widowControl/>
              <w:jc w:val="left"/>
              <w:rPr>
                <w:rFonts w:hint="default" w:ascii="Times New Roman" w:hAnsi="Times New Roman" w:cs="Times New Roman"/>
                <w:bCs/>
                <w:kern w:val="0"/>
                <w:sz w:val="21"/>
                <w:szCs w:val="21"/>
              </w:rPr>
            </w:pPr>
          </w:p>
        </w:tc>
        <w:tc>
          <w:tcPr>
            <w:tcW w:w="2761" w:type="dxa"/>
            <w:gridSpan w:val="2"/>
            <w:vMerge w:val="continue"/>
            <w:tcBorders>
              <w:tl2br w:val="nil"/>
              <w:tr2bl w:val="nil"/>
            </w:tcBorders>
            <w:vAlign w:val="center"/>
          </w:tcPr>
          <w:p>
            <w:pPr>
              <w:widowControl/>
              <w:jc w:val="left"/>
              <w:rPr>
                <w:rFonts w:hint="default" w:ascii="Times New Roman" w:hAnsi="Times New Roman" w:cs="Times New Roman"/>
                <w:bCs/>
                <w:kern w:val="0"/>
                <w:sz w:val="21"/>
                <w:szCs w:val="21"/>
              </w:rPr>
            </w:pPr>
          </w:p>
        </w:tc>
        <w:tc>
          <w:tcPr>
            <w:tcW w:w="2984" w:type="dxa"/>
            <w:tcBorders>
              <w:tl2br w:val="nil"/>
              <w:tr2bl w:val="nil"/>
            </w:tcBorders>
            <w:vAlign w:val="center"/>
          </w:tcPr>
          <w:p>
            <w:pPr>
              <w:snapToGrid w:val="0"/>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50马力＜功率≤80马力</w:t>
            </w:r>
          </w:p>
        </w:tc>
        <w:tc>
          <w:tcPr>
            <w:tcW w:w="1160" w:type="dxa"/>
            <w:tcBorders>
              <w:tl2br w:val="nil"/>
              <w:tr2bl w:val="nil"/>
            </w:tcBorders>
            <w:vAlign w:val="center"/>
          </w:tcPr>
          <w:p>
            <w:pPr>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7860</w:t>
            </w:r>
          </w:p>
        </w:tc>
        <w:tc>
          <w:tcPr>
            <w:tcW w:w="1916" w:type="dxa"/>
            <w:vMerge w:val="continue"/>
            <w:tcBorders>
              <w:tl2br w:val="nil"/>
              <w:tr2bl w:val="nil"/>
            </w:tcBorders>
            <w:vAlign w:val="center"/>
          </w:tcPr>
          <w:p>
            <w:pPr>
              <w:snapToGrid w:val="0"/>
              <w:jc w:val="left"/>
              <w:rPr>
                <w:rFonts w:hint="default" w:ascii="Times New Roman" w:hAnsi="Times New Roman" w:cs="Times New Roman"/>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500" w:hRule="atLeast"/>
          <w:jc w:val="center"/>
        </w:trPr>
        <w:tc>
          <w:tcPr>
            <w:tcW w:w="655" w:type="dxa"/>
            <w:vMerge w:val="continue"/>
            <w:tcBorders>
              <w:tl2br w:val="nil"/>
              <w:tr2bl w:val="nil"/>
            </w:tcBorders>
            <w:vAlign w:val="center"/>
          </w:tcPr>
          <w:p>
            <w:pPr>
              <w:widowControl/>
              <w:jc w:val="left"/>
              <w:rPr>
                <w:rFonts w:hint="default" w:ascii="Times New Roman" w:hAnsi="Times New Roman" w:cs="Times New Roman"/>
                <w:bCs/>
                <w:kern w:val="0"/>
                <w:sz w:val="21"/>
                <w:szCs w:val="21"/>
              </w:rPr>
            </w:pPr>
          </w:p>
        </w:tc>
        <w:tc>
          <w:tcPr>
            <w:tcW w:w="2761" w:type="dxa"/>
            <w:gridSpan w:val="2"/>
            <w:vMerge w:val="continue"/>
            <w:tcBorders>
              <w:tl2br w:val="nil"/>
              <w:tr2bl w:val="nil"/>
            </w:tcBorders>
            <w:vAlign w:val="center"/>
          </w:tcPr>
          <w:p>
            <w:pPr>
              <w:widowControl/>
              <w:jc w:val="left"/>
              <w:rPr>
                <w:rFonts w:hint="default" w:ascii="Times New Roman" w:hAnsi="Times New Roman" w:cs="Times New Roman"/>
                <w:bCs/>
                <w:kern w:val="0"/>
                <w:sz w:val="21"/>
                <w:szCs w:val="21"/>
              </w:rPr>
            </w:pPr>
          </w:p>
        </w:tc>
        <w:tc>
          <w:tcPr>
            <w:tcW w:w="2984" w:type="dxa"/>
            <w:tcBorders>
              <w:tl2br w:val="nil"/>
              <w:tr2bl w:val="nil"/>
            </w:tcBorders>
            <w:vAlign w:val="center"/>
          </w:tcPr>
          <w:p>
            <w:pPr>
              <w:snapToGrid w:val="0"/>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80马力＜功率≤100马力</w:t>
            </w:r>
          </w:p>
        </w:tc>
        <w:tc>
          <w:tcPr>
            <w:tcW w:w="1160" w:type="dxa"/>
            <w:tcBorders>
              <w:tl2br w:val="nil"/>
              <w:tr2bl w:val="nil"/>
            </w:tcBorders>
            <w:vAlign w:val="center"/>
          </w:tcPr>
          <w:p>
            <w:pPr>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10840</w:t>
            </w:r>
          </w:p>
        </w:tc>
        <w:tc>
          <w:tcPr>
            <w:tcW w:w="1916" w:type="dxa"/>
            <w:vMerge w:val="continue"/>
            <w:tcBorders>
              <w:tl2br w:val="nil"/>
              <w:tr2bl w:val="nil"/>
            </w:tcBorders>
            <w:vAlign w:val="center"/>
          </w:tcPr>
          <w:p>
            <w:pPr>
              <w:snapToGrid w:val="0"/>
              <w:jc w:val="left"/>
              <w:rPr>
                <w:rFonts w:hint="default" w:ascii="Times New Roman" w:hAnsi="Times New Roman" w:cs="Times New Roman"/>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500" w:hRule="atLeast"/>
          <w:jc w:val="center"/>
        </w:trPr>
        <w:tc>
          <w:tcPr>
            <w:tcW w:w="655" w:type="dxa"/>
            <w:vMerge w:val="continue"/>
            <w:tcBorders>
              <w:tl2br w:val="nil"/>
              <w:tr2bl w:val="nil"/>
            </w:tcBorders>
            <w:vAlign w:val="center"/>
          </w:tcPr>
          <w:p>
            <w:pPr>
              <w:widowControl/>
              <w:jc w:val="left"/>
              <w:rPr>
                <w:rFonts w:hint="default" w:ascii="Times New Roman" w:hAnsi="Times New Roman" w:cs="Times New Roman"/>
                <w:bCs/>
                <w:kern w:val="0"/>
                <w:sz w:val="21"/>
                <w:szCs w:val="21"/>
              </w:rPr>
            </w:pPr>
          </w:p>
        </w:tc>
        <w:tc>
          <w:tcPr>
            <w:tcW w:w="2761" w:type="dxa"/>
            <w:gridSpan w:val="2"/>
            <w:vMerge w:val="continue"/>
            <w:tcBorders>
              <w:tl2br w:val="nil"/>
              <w:tr2bl w:val="nil"/>
            </w:tcBorders>
            <w:vAlign w:val="center"/>
          </w:tcPr>
          <w:p>
            <w:pPr>
              <w:widowControl/>
              <w:jc w:val="left"/>
              <w:rPr>
                <w:rFonts w:hint="default" w:ascii="Times New Roman" w:hAnsi="Times New Roman" w:cs="Times New Roman"/>
                <w:bCs/>
                <w:kern w:val="0"/>
                <w:sz w:val="21"/>
                <w:szCs w:val="21"/>
              </w:rPr>
            </w:pPr>
          </w:p>
        </w:tc>
        <w:tc>
          <w:tcPr>
            <w:tcW w:w="2984" w:type="dxa"/>
            <w:tcBorders>
              <w:tl2br w:val="nil"/>
              <w:tr2bl w:val="nil"/>
            </w:tcBorders>
            <w:vAlign w:val="center"/>
          </w:tcPr>
          <w:p>
            <w:pPr>
              <w:snapToGrid w:val="0"/>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100马力＜功率≤160马力</w:t>
            </w:r>
          </w:p>
        </w:tc>
        <w:tc>
          <w:tcPr>
            <w:tcW w:w="1160" w:type="dxa"/>
            <w:tcBorders>
              <w:tl2br w:val="nil"/>
              <w:tr2bl w:val="nil"/>
            </w:tcBorders>
            <w:vAlign w:val="center"/>
          </w:tcPr>
          <w:p>
            <w:pPr>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13140</w:t>
            </w:r>
          </w:p>
        </w:tc>
        <w:tc>
          <w:tcPr>
            <w:tcW w:w="1916" w:type="dxa"/>
            <w:vMerge w:val="continue"/>
            <w:tcBorders>
              <w:tl2br w:val="nil"/>
              <w:tr2bl w:val="nil"/>
            </w:tcBorders>
            <w:vAlign w:val="center"/>
          </w:tcPr>
          <w:p>
            <w:pPr>
              <w:snapToGrid w:val="0"/>
              <w:jc w:val="left"/>
              <w:rPr>
                <w:rFonts w:hint="default" w:ascii="Times New Roman" w:hAnsi="Times New Roman" w:cs="Times New Roman"/>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500" w:hRule="atLeast"/>
          <w:jc w:val="center"/>
        </w:trPr>
        <w:tc>
          <w:tcPr>
            <w:tcW w:w="655" w:type="dxa"/>
            <w:vMerge w:val="continue"/>
            <w:tcBorders>
              <w:tl2br w:val="nil"/>
              <w:tr2bl w:val="nil"/>
            </w:tcBorders>
            <w:vAlign w:val="center"/>
          </w:tcPr>
          <w:p>
            <w:pPr>
              <w:widowControl/>
              <w:jc w:val="left"/>
              <w:rPr>
                <w:rFonts w:hint="default" w:ascii="Times New Roman" w:hAnsi="Times New Roman" w:cs="Times New Roman"/>
                <w:bCs/>
                <w:kern w:val="0"/>
                <w:sz w:val="21"/>
                <w:szCs w:val="21"/>
              </w:rPr>
            </w:pPr>
          </w:p>
        </w:tc>
        <w:tc>
          <w:tcPr>
            <w:tcW w:w="2761" w:type="dxa"/>
            <w:gridSpan w:val="2"/>
            <w:vMerge w:val="continue"/>
            <w:tcBorders>
              <w:tl2br w:val="nil"/>
              <w:tr2bl w:val="nil"/>
            </w:tcBorders>
            <w:vAlign w:val="center"/>
          </w:tcPr>
          <w:p>
            <w:pPr>
              <w:widowControl/>
              <w:jc w:val="left"/>
              <w:rPr>
                <w:rFonts w:hint="default" w:ascii="Times New Roman" w:hAnsi="Times New Roman" w:cs="Times New Roman"/>
                <w:bCs/>
                <w:kern w:val="0"/>
                <w:sz w:val="21"/>
                <w:szCs w:val="21"/>
              </w:rPr>
            </w:pPr>
          </w:p>
        </w:tc>
        <w:tc>
          <w:tcPr>
            <w:tcW w:w="2984" w:type="dxa"/>
            <w:tcBorders>
              <w:tl2br w:val="nil"/>
              <w:tr2bl w:val="nil"/>
            </w:tcBorders>
            <w:vAlign w:val="center"/>
          </w:tcPr>
          <w:p>
            <w:pPr>
              <w:snapToGrid w:val="0"/>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功率＞160马力</w:t>
            </w:r>
          </w:p>
        </w:tc>
        <w:tc>
          <w:tcPr>
            <w:tcW w:w="1160" w:type="dxa"/>
            <w:tcBorders>
              <w:tl2br w:val="nil"/>
              <w:tr2bl w:val="nil"/>
            </w:tcBorders>
            <w:vAlign w:val="center"/>
          </w:tcPr>
          <w:p>
            <w:pPr>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18000</w:t>
            </w:r>
          </w:p>
        </w:tc>
        <w:tc>
          <w:tcPr>
            <w:tcW w:w="1916" w:type="dxa"/>
            <w:vMerge w:val="continue"/>
            <w:tcBorders>
              <w:tl2br w:val="nil"/>
              <w:tr2bl w:val="nil"/>
            </w:tcBorders>
            <w:vAlign w:val="center"/>
          </w:tcPr>
          <w:p>
            <w:pPr>
              <w:snapToGrid w:val="0"/>
              <w:jc w:val="left"/>
              <w:rPr>
                <w:rFonts w:hint="default" w:ascii="Times New Roman" w:hAnsi="Times New Roman" w:cs="Times New Roman"/>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500" w:hRule="atLeast"/>
          <w:jc w:val="center"/>
        </w:trPr>
        <w:tc>
          <w:tcPr>
            <w:tcW w:w="655" w:type="dxa"/>
            <w:vMerge w:val="restart"/>
            <w:tcBorders>
              <w:tl2br w:val="nil"/>
              <w:tr2bl w:val="nil"/>
            </w:tcBorders>
            <w:vAlign w:val="center"/>
          </w:tcPr>
          <w:p>
            <w:pPr>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2</w:t>
            </w:r>
          </w:p>
        </w:tc>
        <w:tc>
          <w:tcPr>
            <w:tcW w:w="931" w:type="dxa"/>
            <w:vMerge w:val="restart"/>
            <w:tcBorders>
              <w:tl2br w:val="nil"/>
              <w:tr2bl w:val="nil"/>
            </w:tcBorders>
            <w:vAlign w:val="center"/>
          </w:tcPr>
          <w:p>
            <w:pPr>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联合</w:t>
            </w:r>
          </w:p>
          <w:p>
            <w:pPr>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收割机</w:t>
            </w:r>
          </w:p>
        </w:tc>
        <w:tc>
          <w:tcPr>
            <w:tcW w:w="1830" w:type="dxa"/>
            <w:vMerge w:val="restart"/>
            <w:tcBorders>
              <w:tl2br w:val="nil"/>
              <w:tr2bl w:val="nil"/>
            </w:tcBorders>
            <w:vAlign w:val="center"/>
          </w:tcPr>
          <w:p>
            <w:pPr>
              <w:jc w:val="left"/>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自走式全喂入谷物联合收割机</w:t>
            </w:r>
          </w:p>
        </w:tc>
        <w:tc>
          <w:tcPr>
            <w:tcW w:w="2984" w:type="dxa"/>
            <w:tcBorders>
              <w:tl2br w:val="nil"/>
              <w:tr2bl w:val="nil"/>
            </w:tcBorders>
            <w:vAlign w:val="center"/>
          </w:tcPr>
          <w:p>
            <w:pPr>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0.5kg/s＜喂入量≤1kg/s</w:t>
            </w:r>
          </w:p>
        </w:tc>
        <w:tc>
          <w:tcPr>
            <w:tcW w:w="1160" w:type="dxa"/>
            <w:tcBorders>
              <w:tl2br w:val="nil"/>
              <w:tr2bl w:val="nil"/>
            </w:tcBorders>
            <w:vAlign w:val="center"/>
          </w:tcPr>
          <w:p>
            <w:pPr>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4500</w:t>
            </w:r>
          </w:p>
        </w:tc>
        <w:tc>
          <w:tcPr>
            <w:tcW w:w="1916" w:type="dxa"/>
            <w:vMerge w:val="restart"/>
            <w:tcBorders>
              <w:tl2br w:val="nil"/>
              <w:tr2bl w:val="nil"/>
            </w:tcBorders>
            <w:vAlign w:val="center"/>
          </w:tcPr>
          <w:p>
            <w:pPr>
              <w:jc w:val="left"/>
              <w:rPr>
                <w:rFonts w:hint="default" w:ascii="Times New Roman" w:hAnsi="Times New Roman" w:cs="Times New Roman"/>
                <w:bCs/>
                <w:kern w:val="0"/>
                <w:sz w:val="21"/>
                <w:szCs w:val="21"/>
                <w:lang w:eastAsia="zh-CN"/>
              </w:rPr>
            </w:pPr>
            <w:r>
              <w:rPr>
                <w:rFonts w:hint="default" w:ascii="Times New Roman" w:hAnsi="Times New Roman" w:cs="Times New Roman"/>
                <w:bCs/>
                <w:kern w:val="0"/>
                <w:sz w:val="21"/>
                <w:szCs w:val="21"/>
              </w:rPr>
              <w:t>需发动机、割台、传动装置、底盘、机架、脱粒及清选装置等主要零部件完整；需以购置同种类新机具为前提</w:t>
            </w:r>
            <w:r>
              <w:rPr>
                <w:rFonts w:hint="default" w:ascii="Times New Roman" w:hAnsi="Times New Roman" w:cs="Times New Roman"/>
                <w:bCs/>
                <w:kern w:val="0"/>
                <w:sz w:val="21"/>
                <w:szCs w:val="21"/>
                <w:lang w:eastAsia="zh-CN"/>
              </w:rPr>
              <w:t>。</w:t>
            </w:r>
          </w:p>
          <w:p>
            <w:pPr>
              <w:jc w:val="left"/>
              <w:rPr>
                <w:rFonts w:hint="default" w:ascii="Times New Roman" w:hAnsi="Times New Roman" w:cs="Times New Roman"/>
                <w:bCs/>
                <w:kern w:val="0"/>
                <w:sz w:val="21"/>
                <w:szCs w:val="21"/>
                <w:lang w:eastAsia="zh-CN"/>
              </w:rPr>
            </w:pPr>
            <w:r>
              <w:rPr>
                <w:rFonts w:hint="default" w:ascii="Times New Roman" w:hAnsi="Times New Roman" w:cs="Times New Roman"/>
                <w:bCs/>
                <w:kern w:val="0"/>
                <w:sz w:val="21"/>
                <w:szCs w:val="21"/>
                <w:lang w:eastAsia="zh-CN"/>
              </w:rPr>
              <w:t>自走式联合收割机</w:t>
            </w:r>
            <w:r>
              <w:rPr>
                <w:rFonts w:hint="default" w:ascii="Times New Roman" w:hAnsi="Times New Roman" w:cs="Times New Roman"/>
                <w:bCs/>
                <w:kern w:val="0"/>
                <w:sz w:val="21"/>
                <w:szCs w:val="21"/>
                <w:lang w:val="en-US" w:eastAsia="zh-CN"/>
              </w:rPr>
              <w:t>报废年限为</w:t>
            </w:r>
            <w:r>
              <w:rPr>
                <w:rFonts w:hint="default" w:ascii="Times New Roman" w:hAnsi="Times New Roman" w:cs="Times New Roman"/>
                <w:bCs/>
                <w:kern w:val="0"/>
                <w:sz w:val="21"/>
                <w:szCs w:val="21"/>
                <w:lang w:eastAsia="zh-CN"/>
              </w:rPr>
              <w:t>12年、悬挂式玉米联合收割机报废年限为10年。</w:t>
            </w:r>
          </w:p>
          <w:p>
            <w:pPr>
              <w:jc w:val="left"/>
              <w:rPr>
                <w:rFonts w:hint="default" w:ascii="Times New Roman" w:hAnsi="Times New Roman" w:cs="Times New Roman"/>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500" w:hRule="atLeast"/>
          <w:jc w:val="center"/>
        </w:trPr>
        <w:tc>
          <w:tcPr>
            <w:tcW w:w="655" w:type="dxa"/>
            <w:vMerge w:val="continue"/>
            <w:tcBorders>
              <w:tl2br w:val="nil"/>
              <w:tr2bl w:val="nil"/>
            </w:tcBorders>
            <w:vAlign w:val="center"/>
          </w:tcPr>
          <w:p>
            <w:pPr>
              <w:widowControl/>
              <w:jc w:val="left"/>
              <w:rPr>
                <w:rFonts w:hint="default" w:ascii="Times New Roman" w:hAnsi="Times New Roman" w:cs="Times New Roman"/>
                <w:bCs/>
                <w:kern w:val="0"/>
                <w:sz w:val="21"/>
                <w:szCs w:val="21"/>
              </w:rPr>
            </w:pPr>
          </w:p>
        </w:tc>
        <w:tc>
          <w:tcPr>
            <w:tcW w:w="931" w:type="dxa"/>
            <w:vMerge w:val="continue"/>
            <w:tcBorders>
              <w:tl2br w:val="nil"/>
              <w:tr2bl w:val="nil"/>
            </w:tcBorders>
            <w:vAlign w:val="center"/>
          </w:tcPr>
          <w:p>
            <w:pPr>
              <w:widowControl/>
              <w:jc w:val="left"/>
              <w:rPr>
                <w:rFonts w:hint="default" w:ascii="Times New Roman" w:hAnsi="Times New Roman" w:cs="Times New Roman"/>
                <w:bCs/>
                <w:kern w:val="0"/>
                <w:sz w:val="21"/>
                <w:szCs w:val="21"/>
              </w:rPr>
            </w:pPr>
          </w:p>
        </w:tc>
        <w:tc>
          <w:tcPr>
            <w:tcW w:w="1830" w:type="dxa"/>
            <w:vMerge w:val="continue"/>
            <w:tcBorders>
              <w:tl2br w:val="nil"/>
              <w:tr2bl w:val="nil"/>
            </w:tcBorders>
            <w:vAlign w:val="center"/>
          </w:tcPr>
          <w:p>
            <w:pPr>
              <w:widowControl/>
              <w:jc w:val="left"/>
              <w:rPr>
                <w:rFonts w:hint="default" w:ascii="Times New Roman" w:hAnsi="Times New Roman" w:cs="Times New Roman"/>
                <w:bCs/>
                <w:kern w:val="0"/>
                <w:sz w:val="21"/>
                <w:szCs w:val="21"/>
              </w:rPr>
            </w:pPr>
          </w:p>
        </w:tc>
        <w:tc>
          <w:tcPr>
            <w:tcW w:w="2984" w:type="dxa"/>
            <w:tcBorders>
              <w:tl2br w:val="nil"/>
              <w:tr2bl w:val="nil"/>
            </w:tcBorders>
            <w:vAlign w:val="center"/>
          </w:tcPr>
          <w:p>
            <w:pPr>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1kg/s＜喂入量≤3kg/s</w:t>
            </w:r>
          </w:p>
        </w:tc>
        <w:tc>
          <w:tcPr>
            <w:tcW w:w="1160" w:type="dxa"/>
            <w:tcBorders>
              <w:tl2br w:val="nil"/>
              <w:tr2bl w:val="nil"/>
            </w:tcBorders>
            <w:vAlign w:val="center"/>
          </w:tcPr>
          <w:p>
            <w:pPr>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8250</w:t>
            </w:r>
          </w:p>
        </w:tc>
        <w:tc>
          <w:tcPr>
            <w:tcW w:w="1916" w:type="dxa"/>
            <w:vMerge w:val="continue"/>
            <w:tcBorders>
              <w:tl2br w:val="nil"/>
              <w:tr2bl w:val="nil"/>
            </w:tcBorders>
            <w:vAlign w:val="center"/>
          </w:tcPr>
          <w:p>
            <w:pPr>
              <w:jc w:val="center"/>
              <w:rPr>
                <w:rFonts w:hint="default" w:ascii="Times New Roman" w:hAnsi="Times New Roman" w:cs="Times New Roman"/>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500" w:hRule="atLeast"/>
          <w:jc w:val="center"/>
        </w:trPr>
        <w:tc>
          <w:tcPr>
            <w:tcW w:w="655" w:type="dxa"/>
            <w:vMerge w:val="continue"/>
            <w:tcBorders>
              <w:tl2br w:val="nil"/>
              <w:tr2bl w:val="nil"/>
            </w:tcBorders>
            <w:vAlign w:val="center"/>
          </w:tcPr>
          <w:p>
            <w:pPr>
              <w:widowControl/>
              <w:jc w:val="left"/>
              <w:rPr>
                <w:rFonts w:hint="default" w:ascii="Times New Roman" w:hAnsi="Times New Roman" w:cs="Times New Roman"/>
                <w:bCs/>
                <w:kern w:val="0"/>
                <w:sz w:val="21"/>
                <w:szCs w:val="21"/>
              </w:rPr>
            </w:pPr>
          </w:p>
        </w:tc>
        <w:tc>
          <w:tcPr>
            <w:tcW w:w="931" w:type="dxa"/>
            <w:vMerge w:val="continue"/>
            <w:tcBorders>
              <w:tl2br w:val="nil"/>
              <w:tr2bl w:val="nil"/>
            </w:tcBorders>
            <w:vAlign w:val="center"/>
          </w:tcPr>
          <w:p>
            <w:pPr>
              <w:widowControl/>
              <w:jc w:val="left"/>
              <w:rPr>
                <w:rFonts w:hint="default" w:ascii="Times New Roman" w:hAnsi="Times New Roman" w:cs="Times New Roman"/>
                <w:bCs/>
                <w:kern w:val="0"/>
                <w:sz w:val="21"/>
                <w:szCs w:val="21"/>
              </w:rPr>
            </w:pPr>
          </w:p>
        </w:tc>
        <w:tc>
          <w:tcPr>
            <w:tcW w:w="1830" w:type="dxa"/>
            <w:vMerge w:val="continue"/>
            <w:tcBorders>
              <w:tl2br w:val="nil"/>
              <w:tr2bl w:val="nil"/>
            </w:tcBorders>
            <w:vAlign w:val="center"/>
          </w:tcPr>
          <w:p>
            <w:pPr>
              <w:widowControl/>
              <w:jc w:val="left"/>
              <w:rPr>
                <w:rFonts w:hint="default" w:ascii="Times New Roman" w:hAnsi="Times New Roman" w:cs="Times New Roman"/>
                <w:bCs/>
                <w:kern w:val="0"/>
                <w:sz w:val="21"/>
                <w:szCs w:val="21"/>
              </w:rPr>
            </w:pPr>
          </w:p>
        </w:tc>
        <w:tc>
          <w:tcPr>
            <w:tcW w:w="2984" w:type="dxa"/>
            <w:tcBorders>
              <w:tl2br w:val="nil"/>
              <w:tr2bl w:val="nil"/>
            </w:tcBorders>
            <w:vAlign w:val="center"/>
          </w:tcPr>
          <w:p>
            <w:pPr>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3kg/s＜喂入量≤4kg/s</w:t>
            </w:r>
          </w:p>
        </w:tc>
        <w:tc>
          <w:tcPr>
            <w:tcW w:w="1160" w:type="dxa"/>
            <w:tcBorders>
              <w:tl2br w:val="nil"/>
              <w:tr2bl w:val="nil"/>
            </w:tcBorders>
            <w:vAlign w:val="center"/>
          </w:tcPr>
          <w:p>
            <w:pPr>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10950</w:t>
            </w:r>
          </w:p>
        </w:tc>
        <w:tc>
          <w:tcPr>
            <w:tcW w:w="1916" w:type="dxa"/>
            <w:vMerge w:val="continue"/>
            <w:tcBorders>
              <w:tl2br w:val="nil"/>
              <w:tr2bl w:val="nil"/>
            </w:tcBorders>
            <w:vAlign w:val="center"/>
          </w:tcPr>
          <w:p>
            <w:pPr>
              <w:jc w:val="center"/>
              <w:rPr>
                <w:rFonts w:hint="default" w:ascii="Times New Roman" w:hAnsi="Times New Roman" w:cs="Times New Roman"/>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500" w:hRule="atLeast"/>
          <w:jc w:val="center"/>
        </w:trPr>
        <w:tc>
          <w:tcPr>
            <w:tcW w:w="655" w:type="dxa"/>
            <w:vMerge w:val="continue"/>
            <w:tcBorders>
              <w:tl2br w:val="nil"/>
              <w:tr2bl w:val="nil"/>
            </w:tcBorders>
            <w:vAlign w:val="center"/>
          </w:tcPr>
          <w:p>
            <w:pPr>
              <w:widowControl/>
              <w:jc w:val="left"/>
              <w:rPr>
                <w:rFonts w:hint="default" w:ascii="Times New Roman" w:hAnsi="Times New Roman" w:cs="Times New Roman"/>
                <w:bCs/>
                <w:kern w:val="0"/>
                <w:sz w:val="21"/>
                <w:szCs w:val="21"/>
              </w:rPr>
            </w:pPr>
          </w:p>
        </w:tc>
        <w:tc>
          <w:tcPr>
            <w:tcW w:w="931" w:type="dxa"/>
            <w:vMerge w:val="continue"/>
            <w:tcBorders>
              <w:tl2br w:val="nil"/>
              <w:tr2bl w:val="nil"/>
            </w:tcBorders>
            <w:vAlign w:val="center"/>
          </w:tcPr>
          <w:p>
            <w:pPr>
              <w:widowControl/>
              <w:jc w:val="left"/>
              <w:rPr>
                <w:rFonts w:hint="default" w:ascii="Times New Roman" w:hAnsi="Times New Roman" w:cs="Times New Roman"/>
                <w:bCs/>
                <w:kern w:val="0"/>
                <w:sz w:val="21"/>
                <w:szCs w:val="21"/>
              </w:rPr>
            </w:pPr>
          </w:p>
        </w:tc>
        <w:tc>
          <w:tcPr>
            <w:tcW w:w="1830" w:type="dxa"/>
            <w:vMerge w:val="continue"/>
            <w:tcBorders>
              <w:tl2br w:val="nil"/>
              <w:tr2bl w:val="nil"/>
            </w:tcBorders>
            <w:vAlign w:val="center"/>
          </w:tcPr>
          <w:p>
            <w:pPr>
              <w:widowControl/>
              <w:jc w:val="left"/>
              <w:rPr>
                <w:rFonts w:hint="default" w:ascii="Times New Roman" w:hAnsi="Times New Roman" w:cs="Times New Roman"/>
                <w:bCs/>
                <w:kern w:val="0"/>
                <w:sz w:val="21"/>
                <w:szCs w:val="21"/>
              </w:rPr>
            </w:pPr>
          </w:p>
        </w:tc>
        <w:tc>
          <w:tcPr>
            <w:tcW w:w="2984" w:type="dxa"/>
            <w:tcBorders>
              <w:tl2br w:val="nil"/>
              <w:tr2bl w:val="nil"/>
            </w:tcBorders>
            <w:vAlign w:val="center"/>
          </w:tcPr>
          <w:p>
            <w:pPr>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喂入量＞4kg/s</w:t>
            </w:r>
          </w:p>
        </w:tc>
        <w:tc>
          <w:tcPr>
            <w:tcW w:w="1160" w:type="dxa"/>
            <w:tcBorders>
              <w:tl2br w:val="nil"/>
              <w:tr2bl w:val="nil"/>
            </w:tcBorders>
            <w:vAlign w:val="center"/>
          </w:tcPr>
          <w:p>
            <w:pPr>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16500</w:t>
            </w:r>
          </w:p>
        </w:tc>
        <w:tc>
          <w:tcPr>
            <w:tcW w:w="1916" w:type="dxa"/>
            <w:vMerge w:val="continue"/>
            <w:tcBorders>
              <w:tl2br w:val="nil"/>
              <w:tr2bl w:val="nil"/>
            </w:tcBorders>
            <w:vAlign w:val="center"/>
          </w:tcPr>
          <w:p>
            <w:pPr>
              <w:jc w:val="center"/>
              <w:rPr>
                <w:rFonts w:hint="default" w:ascii="Times New Roman" w:hAnsi="Times New Roman" w:cs="Times New Roman"/>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500" w:hRule="atLeast"/>
          <w:jc w:val="center"/>
        </w:trPr>
        <w:tc>
          <w:tcPr>
            <w:tcW w:w="655" w:type="dxa"/>
            <w:vMerge w:val="continue"/>
            <w:tcBorders>
              <w:tl2br w:val="nil"/>
              <w:tr2bl w:val="nil"/>
            </w:tcBorders>
            <w:vAlign w:val="center"/>
          </w:tcPr>
          <w:p>
            <w:pPr>
              <w:widowControl/>
              <w:jc w:val="left"/>
              <w:rPr>
                <w:rFonts w:hint="default" w:ascii="Times New Roman" w:hAnsi="Times New Roman" w:cs="Times New Roman"/>
                <w:bCs/>
                <w:kern w:val="0"/>
                <w:sz w:val="21"/>
                <w:szCs w:val="21"/>
              </w:rPr>
            </w:pPr>
          </w:p>
        </w:tc>
        <w:tc>
          <w:tcPr>
            <w:tcW w:w="931" w:type="dxa"/>
            <w:vMerge w:val="continue"/>
            <w:tcBorders>
              <w:tl2br w:val="nil"/>
              <w:tr2bl w:val="nil"/>
            </w:tcBorders>
            <w:vAlign w:val="center"/>
          </w:tcPr>
          <w:p>
            <w:pPr>
              <w:widowControl/>
              <w:jc w:val="left"/>
              <w:rPr>
                <w:rFonts w:hint="default" w:ascii="Times New Roman" w:hAnsi="Times New Roman" w:cs="Times New Roman"/>
                <w:bCs/>
                <w:kern w:val="0"/>
                <w:sz w:val="21"/>
                <w:szCs w:val="21"/>
              </w:rPr>
            </w:pPr>
          </w:p>
        </w:tc>
        <w:tc>
          <w:tcPr>
            <w:tcW w:w="1830" w:type="dxa"/>
            <w:vMerge w:val="restart"/>
            <w:tcBorders>
              <w:tl2br w:val="nil"/>
              <w:tr2bl w:val="nil"/>
            </w:tcBorders>
            <w:vAlign w:val="center"/>
          </w:tcPr>
          <w:p>
            <w:pPr>
              <w:jc w:val="left"/>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自走式半喂入谷物联合收割机</w:t>
            </w:r>
          </w:p>
        </w:tc>
        <w:tc>
          <w:tcPr>
            <w:tcW w:w="2984" w:type="dxa"/>
            <w:tcBorders>
              <w:tl2br w:val="nil"/>
              <w:tr2bl w:val="nil"/>
            </w:tcBorders>
            <w:vAlign w:val="center"/>
          </w:tcPr>
          <w:p>
            <w:pPr>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2行，功率≥12马力</w:t>
            </w:r>
          </w:p>
        </w:tc>
        <w:tc>
          <w:tcPr>
            <w:tcW w:w="1160" w:type="dxa"/>
            <w:tcBorders>
              <w:tl2br w:val="nil"/>
              <w:tr2bl w:val="nil"/>
            </w:tcBorders>
            <w:vAlign w:val="center"/>
          </w:tcPr>
          <w:p>
            <w:pPr>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7200</w:t>
            </w:r>
          </w:p>
        </w:tc>
        <w:tc>
          <w:tcPr>
            <w:tcW w:w="1916" w:type="dxa"/>
            <w:vMerge w:val="continue"/>
            <w:tcBorders>
              <w:tl2br w:val="nil"/>
              <w:tr2bl w:val="nil"/>
            </w:tcBorders>
            <w:vAlign w:val="center"/>
          </w:tcPr>
          <w:p>
            <w:pPr>
              <w:jc w:val="center"/>
              <w:rPr>
                <w:rFonts w:hint="default" w:ascii="Times New Roman" w:hAnsi="Times New Roman" w:cs="Times New Roman"/>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500" w:hRule="atLeast"/>
          <w:jc w:val="center"/>
        </w:trPr>
        <w:tc>
          <w:tcPr>
            <w:tcW w:w="655" w:type="dxa"/>
            <w:vMerge w:val="continue"/>
            <w:tcBorders>
              <w:tl2br w:val="nil"/>
              <w:tr2bl w:val="nil"/>
            </w:tcBorders>
            <w:vAlign w:val="center"/>
          </w:tcPr>
          <w:p>
            <w:pPr>
              <w:widowControl/>
              <w:jc w:val="left"/>
              <w:rPr>
                <w:rFonts w:hint="default" w:ascii="Times New Roman" w:hAnsi="Times New Roman" w:cs="Times New Roman"/>
                <w:bCs/>
                <w:kern w:val="0"/>
                <w:sz w:val="21"/>
                <w:szCs w:val="21"/>
              </w:rPr>
            </w:pPr>
          </w:p>
        </w:tc>
        <w:tc>
          <w:tcPr>
            <w:tcW w:w="931" w:type="dxa"/>
            <w:vMerge w:val="continue"/>
            <w:tcBorders>
              <w:tl2br w:val="nil"/>
              <w:tr2bl w:val="nil"/>
            </w:tcBorders>
            <w:vAlign w:val="center"/>
          </w:tcPr>
          <w:p>
            <w:pPr>
              <w:widowControl/>
              <w:jc w:val="left"/>
              <w:rPr>
                <w:rFonts w:hint="default" w:ascii="Times New Roman" w:hAnsi="Times New Roman" w:cs="Times New Roman"/>
                <w:bCs/>
                <w:kern w:val="0"/>
                <w:sz w:val="21"/>
                <w:szCs w:val="21"/>
              </w:rPr>
            </w:pPr>
          </w:p>
        </w:tc>
        <w:tc>
          <w:tcPr>
            <w:tcW w:w="1830" w:type="dxa"/>
            <w:vMerge w:val="continue"/>
            <w:tcBorders>
              <w:tl2br w:val="nil"/>
              <w:tr2bl w:val="nil"/>
            </w:tcBorders>
            <w:vAlign w:val="center"/>
          </w:tcPr>
          <w:p>
            <w:pPr>
              <w:jc w:val="left"/>
              <w:rPr>
                <w:rFonts w:hint="default" w:ascii="Times New Roman" w:hAnsi="Times New Roman" w:cs="Times New Roman"/>
                <w:bCs/>
                <w:kern w:val="0"/>
                <w:sz w:val="21"/>
                <w:szCs w:val="21"/>
              </w:rPr>
            </w:pPr>
          </w:p>
        </w:tc>
        <w:tc>
          <w:tcPr>
            <w:tcW w:w="2984" w:type="dxa"/>
            <w:tcBorders>
              <w:tl2br w:val="nil"/>
              <w:tr2bl w:val="nil"/>
            </w:tcBorders>
            <w:vAlign w:val="center"/>
          </w:tcPr>
          <w:p>
            <w:pPr>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3行，功率≥35马力</w:t>
            </w:r>
          </w:p>
        </w:tc>
        <w:tc>
          <w:tcPr>
            <w:tcW w:w="1160" w:type="dxa"/>
            <w:tcBorders>
              <w:tl2br w:val="nil"/>
              <w:tr2bl w:val="nil"/>
            </w:tcBorders>
            <w:vAlign w:val="center"/>
          </w:tcPr>
          <w:p>
            <w:pPr>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10800</w:t>
            </w:r>
          </w:p>
        </w:tc>
        <w:tc>
          <w:tcPr>
            <w:tcW w:w="1916" w:type="dxa"/>
            <w:vMerge w:val="continue"/>
            <w:tcBorders>
              <w:tl2br w:val="nil"/>
              <w:tr2bl w:val="nil"/>
            </w:tcBorders>
            <w:vAlign w:val="center"/>
          </w:tcPr>
          <w:p>
            <w:pPr>
              <w:jc w:val="center"/>
              <w:rPr>
                <w:rFonts w:hint="default" w:ascii="Times New Roman" w:hAnsi="Times New Roman" w:cs="Times New Roman"/>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500" w:hRule="atLeast"/>
          <w:jc w:val="center"/>
        </w:trPr>
        <w:tc>
          <w:tcPr>
            <w:tcW w:w="655" w:type="dxa"/>
            <w:vMerge w:val="continue"/>
            <w:tcBorders>
              <w:tl2br w:val="nil"/>
              <w:tr2bl w:val="nil"/>
            </w:tcBorders>
            <w:vAlign w:val="center"/>
          </w:tcPr>
          <w:p>
            <w:pPr>
              <w:widowControl/>
              <w:jc w:val="left"/>
              <w:rPr>
                <w:rFonts w:hint="default" w:ascii="Times New Roman" w:hAnsi="Times New Roman" w:cs="Times New Roman"/>
                <w:bCs/>
                <w:kern w:val="0"/>
                <w:sz w:val="21"/>
                <w:szCs w:val="21"/>
              </w:rPr>
            </w:pPr>
          </w:p>
        </w:tc>
        <w:tc>
          <w:tcPr>
            <w:tcW w:w="931" w:type="dxa"/>
            <w:vMerge w:val="continue"/>
            <w:tcBorders>
              <w:tl2br w:val="nil"/>
              <w:tr2bl w:val="nil"/>
            </w:tcBorders>
            <w:vAlign w:val="center"/>
          </w:tcPr>
          <w:p>
            <w:pPr>
              <w:widowControl/>
              <w:jc w:val="left"/>
              <w:rPr>
                <w:rFonts w:hint="default" w:ascii="Times New Roman" w:hAnsi="Times New Roman" w:cs="Times New Roman"/>
                <w:bCs/>
                <w:kern w:val="0"/>
                <w:sz w:val="21"/>
                <w:szCs w:val="21"/>
              </w:rPr>
            </w:pPr>
          </w:p>
        </w:tc>
        <w:tc>
          <w:tcPr>
            <w:tcW w:w="1830" w:type="dxa"/>
            <w:vMerge w:val="continue"/>
            <w:tcBorders>
              <w:tl2br w:val="nil"/>
              <w:tr2bl w:val="nil"/>
            </w:tcBorders>
            <w:vAlign w:val="center"/>
          </w:tcPr>
          <w:p>
            <w:pPr>
              <w:widowControl/>
              <w:jc w:val="left"/>
              <w:rPr>
                <w:rFonts w:hint="default" w:ascii="Times New Roman" w:hAnsi="Times New Roman" w:cs="Times New Roman"/>
                <w:bCs/>
                <w:kern w:val="0"/>
                <w:sz w:val="21"/>
                <w:szCs w:val="21"/>
              </w:rPr>
            </w:pPr>
          </w:p>
        </w:tc>
        <w:tc>
          <w:tcPr>
            <w:tcW w:w="2984" w:type="dxa"/>
            <w:tcBorders>
              <w:tl2br w:val="nil"/>
              <w:tr2bl w:val="nil"/>
            </w:tcBorders>
            <w:vAlign w:val="center"/>
          </w:tcPr>
          <w:p>
            <w:pPr>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4行及以上，功率≥35马力</w:t>
            </w:r>
          </w:p>
        </w:tc>
        <w:tc>
          <w:tcPr>
            <w:tcW w:w="1160" w:type="dxa"/>
            <w:tcBorders>
              <w:tl2br w:val="nil"/>
              <w:tr2bl w:val="nil"/>
            </w:tcBorders>
            <w:vAlign w:val="center"/>
          </w:tcPr>
          <w:p>
            <w:pPr>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26250</w:t>
            </w:r>
          </w:p>
        </w:tc>
        <w:tc>
          <w:tcPr>
            <w:tcW w:w="1916" w:type="dxa"/>
            <w:vMerge w:val="continue"/>
            <w:tcBorders>
              <w:tl2br w:val="nil"/>
              <w:tr2bl w:val="nil"/>
            </w:tcBorders>
            <w:vAlign w:val="center"/>
          </w:tcPr>
          <w:p>
            <w:pPr>
              <w:jc w:val="center"/>
              <w:rPr>
                <w:rFonts w:hint="default" w:ascii="Times New Roman" w:hAnsi="Times New Roman" w:cs="Times New Roman"/>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500" w:hRule="atLeast"/>
          <w:jc w:val="center"/>
        </w:trPr>
        <w:tc>
          <w:tcPr>
            <w:tcW w:w="655" w:type="dxa"/>
            <w:vMerge w:val="continue"/>
            <w:tcBorders>
              <w:tl2br w:val="nil"/>
              <w:tr2bl w:val="nil"/>
            </w:tcBorders>
            <w:vAlign w:val="center"/>
          </w:tcPr>
          <w:p>
            <w:pPr>
              <w:widowControl/>
              <w:jc w:val="left"/>
              <w:rPr>
                <w:rFonts w:hint="default" w:ascii="Times New Roman" w:hAnsi="Times New Roman" w:cs="Times New Roman"/>
                <w:bCs/>
                <w:kern w:val="0"/>
                <w:sz w:val="21"/>
                <w:szCs w:val="21"/>
              </w:rPr>
            </w:pPr>
          </w:p>
        </w:tc>
        <w:tc>
          <w:tcPr>
            <w:tcW w:w="931" w:type="dxa"/>
            <w:vMerge w:val="continue"/>
            <w:tcBorders>
              <w:tl2br w:val="nil"/>
              <w:tr2bl w:val="nil"/>
            </w:tcBorders>
            <w:vAlign w:val="center"/>
          </w:tcPr>
          <w:p>
            <w:pPr>
              <w:widowControl/>
              <w:jc w:val="left"/>
              <w:rPr>
                <w:rFonts w:hint="default" w:ascii="Times New Roman" w:hAnsi="Times New Roman" w:cs="Times New Roman"/>
                <w:bCs/>
                <w:kern w:val="0"/>
                <w:sz w:val="21"/>
                <w:szCs w:val="21"/>
              </w:rPr>
            </w:pPr>
          </w:p>
        </w:tc>
        <w:tc>
          <w:tcPr>
            <w:tcW w:w="1830" w:type="dxa"/>
            <w:vMerge w:val="restart"/>
            <w:tcBorders>
              <w:tl2br w:val="nil"/>
              <w:tr2bl w:val="nil"/>
            </w:tcBorders>
            <w:vAlign w:val="center"/>
          </w:tcPr>
          <w:p>
            <w:pPr>
              <w:widowControl/>
              <w:jc w:val="left"/>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自走式玉米联合收获机</w:t>
            </w:r>
          </w:p>
        </w:tc>
        <w:tc>
          <w:tcPr>
            <w:tcW w:w="2984" w:type="dxa"/>
            <w:tcBorders>
              <w:tl2br w:val="nil"/>
              <w:tr2bl w:val="nil"/>
            </w:tcBorders>
            <w:vAlign w:val="center"/>
          </w:tcPr>
          <w:p>
            <w:pPr>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2行</w:t>
            </w:r>
          </w:p>
        </w:tc>
        <w:tc>
          <w:tcPr>
            <w:tcW w:w="1160" w:type="dxa"/>
            <w:tcBorders>
              <w:tl2br w:val="nil"/>
              <w:tr2bl w:val="nil"/>
            </w:tcBorders>
            <w:vAlign w:val="center"/>
          </w:tcPr>
          <w:p>
            <w:pPr>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10800</w:t>
            </w:r>
          </w:p>
        </w:tc>
        <w:tc>
          <w:tcPr>
            <w:tcW w:w="1916" w:type="dxa"/>
            <w:vMerge w:val="continue"/>
            <w:tcBorders>
              <w:tl2br w:val="nil"/>
              <w:tr2bl w:val="nil"/>
            </w:tcBorders>
            <w:vAlign w:val="center"/>
          </w:tcPr>
          <w:p>
            <w:pPr>
              <w:jc w:val="center"/>
              <w:rPr>
                <w:rFonts w:hint="default" w:ascii="Times New Roman" w:hAnsi="Times New Roman" w:cs="Times New Roman"/>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500" w:hRule="atLeast"/>
          <w:jc w:val="center"/>
        </w:trPr>
        <w:tc>
          <w:tcPr>
            <w:tcW w:w="655" w:type="dxa"/>
            <w:vMerge w:val="continue"/>
            <w:tcBorders>
              <w:tl2br w:val="nil"/>
              <w:tr2bl w:val="nil"/>
            </w:tcBorders>
            <w:vAlign w:val="center"/>
          </w:tcPr>
          <w:p>
            <w:pPr>
              <w:widowControl/>
              <w:jc w:val="left"/>
              <w:rPr>
                <w:rFonts w:hint="default" w:ascii="Times New Roman" w:hAnsi="Times New Roman" w:cs="Times New Roman"/>
                <w:bCs/>
                <w:kern w:val="0"/>
                <w:sz w:val="21"/>
                <w:szCs w:val="21"/>
              </w:rPr>
            </w:pPr>
          </w:p>
        </w:tc>
        <w:tc>
          <w:tcPr>
            <w:tcW w:w="931" w:type="dxa"/>
            <w:vMerge w:val="continue"/>
            <w:tcBorders>
              <w:tl2br w:val="nil"/>
              <w:tr2bl w:val="nil"/>
            </w:tcBorders>
            <w:vAlign w:val="center"/>
          </w:tcPr>
          <w:p>
            <w:pPr>
              <w:widowControl/>
              <w:jc w:val="left"/>
              <w:rPr>
                <w:rFonts w:hint="default" w:ascii="Times New Roman" w:hAnsi="Times New Roman" w:cs="Times New Roman"/>
                <w:bCs/>
                <w:kern w:val="0"/>
                <w:sz w:val="21"/>
                <w:szCs w:val="21"/>
              </w:rPr>
            </w:pPr>
          </w:p>
        </w:tc>
        <w:tc>
          <w:tcPr>
            <w:tcW w:w="1830" w:type="dxa"/>
            <w:vMerge w:val="continue"/>
            <w:tcBorders>
              <w:tl2br w:val="nil"/>
              <w:tr2bl w:val="nil"/>
            </w:tcBorders>
            <w:vAlign w:val="center"/>
          </w:tcPr>
          <w:p>
            <w:pPr>
              <w:widowControl/>
              <w:jc w:val="left"/>
              <w:rPr>
                <w:rFonts w:hint="default" w:ascii="Times New Roman" w:hAnsi="Times New Roman" w:cs="Times New Roman"/>
                <w:bCs/>
                <w:kern w:val="0"/>
                <w:sz w:val="21"/>
                <w:szCs w:val="21"/>
              </w:rPr>
            </w:pPr>
          </w:p>
        </w:tc>
        <w:tc>
          <w:tcPr>
            <w:tcW w:w="2984" w:type="dxa"/>
            <w:tcBorders>
              <w:tl2br w:val="nil"/>
              <w:tr2bl w:val="nil"/>
            </w:tcBorders>
            <w:vAlign w:val="center"/>
          </w:tcPr>
          <w:p>
            <w:pPr>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3行</w:t>
            </w:r>
          </w:p>
        </w:tc>
        <w:tc>
          <w:tcPr>
            <w:tcW w:w="1160" w:type="dxa"/>
            <w:tcBorders>
              <w:tl2br w:val="nil"/>
              <w:tr2bl w:val="nil"/>
            </w:tcBorders>
            <w:vAlign w:val="center"/>
          </w:tcPr>
          <w:p>
            <w:pPr>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18750</w:t>
            </w:r>
          </w:p>
        </w:tc>
        <w:tc>
          <w:tcPr>
            <w:tcW w:w="1916" w:type="dxa"/>
            <w:vMerge w:val="continue"/>
            <w:tcBorders>
              <w:tl2br w:val="nil"/>
              <w:tr2bl w:val="nil"/>
            </w:tcBorders>
            <w:vAlign w:val="center"/>
          </w:tcPr>
          <w:p>
            <w:pPr>
              <w:jc w:val="center"/>
              <w:rPr>
                <w:rFonts w:hint="default" w:ascii="Times New Roman" w:hAnsi="Times New Roman" w:cs="Times New Roman"/>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500" w:hRule="atLeast"/>
          <w:jc w:val="center"/>
        </w:trPr>
        <w:tc>
          <w:tcPr>
            <w:tcW w:w="655" w:type="dxa"/>
            <w:vMerge w:val="continue"/>
            <w:tcBorders>
              <w:tl2br w:val="nil"/>
              <w:tr2bl w:val="nil"/>
            </w:tcBorders>
            <w:vAlign w:val="center"/>
          </w:tcPr>
          <w:p>
            <w:pPr>
              <w:widowControl/>
              <w:jc w:val="left"/>
              <w:rPr>
                <w:rFonts w:hint="default" w:ascii="Times New Roman" w:hAnsi="Times New Roman" w:cs="Times New Roman"/>
                <w:bCs/>
                <w:kern w:val="0"/>
                <w:sz w:val="21"/>
                <w:szCs w:val="21"/>
              </w:rPr>
            </w:pPr>
          </w:p>
        </w:tc>
        <w:tc>
          <w:tcPr>
            <w:tcW w:w="931" w:type="dxa"/>
            <w:vMerge w:val="continue"/>
            <w:tcBorders>
              <w:tl2br w:val="nil"/>
              <w:tr2bl w:val="nil"/>
            </w:tcBorders>
            <w:vAlign w:val="center"/>
          </w:tcPr>
          <w:p>
            <w:pPr>
              <w:widowControl/>
              <w:jc w:val="left"/>
              <w:rPr>
                <w:rFonts w:hint="default" w:ascii="Times New Roman" w:hAnsi="Times New Roman" w:cs="Times New Roman"/>
                <w:bCs/>
                <w:kern w:val="0"/>
                <w:sz w:val="21"/>
                <w:szCs w:val="21"/>
              </w:rPr>
            </w:pPr>
          </w:p>
        </w:tc>
        <w:tc>
          <w:tcPr>
            <w:tcW w:w="1830" w:type="dxa"/>
            <w:vMerge w:val="continue"/>
            <w:tcBorders>
              <w:tl2br w:val="nil"/>
              <w:tr2bl w:val="nil"/>
            </w:tcBorders>
            <w:vAlign w:val="center"/>
          </w:tcPr>
          <w:p>
            <w:pPr>
              <w:widowControl/>
              <w:jc w:val="left"/>
              <w:rPr>
                <w:rFonts w:hint="default" w:ascii="Times New Roman" w:hAnsi="Times New Roman" w:cs="Times New Roman"/>
                <w:bCs/>
                <w:kern w:val="0"/>
                <w:sz w:val="21"/>
                <w:szCs w:val="21"/>
              </w:rPr>
            </w:pPr>
          </w:p>
        </w:tc>
        <w:tc>
          <w:tcPr>
            <w:tcW w:w="2984" w:type="dxa"/>
            <w:tcBorders>
              <w:tl2br w:val="nil"/>
              <w:tr2bl w:val="nil"/>
            </w:tcBorders>
            <w:vAlign w:val="center"/>
          </w:tcPr>
          <w:p>
            <w:pPr>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4行及以上</w:t>
            </w:r>
          </w:p>
        </w:tc>
        <w:tc>
          <w:tcPr>
            <w:tcW w:w="1160" w:type="dxa"/>
            <w:tcBorders>
              <w:tl2br w:val="nil"/>
              <w:tr2bl w:val="nil"/>
            </w:tcBorders>
            <w:vAlign w:val="center"/>
          </w:tcPr>
          <w:p>
            <w:pPr>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30000</w:t>
            </w:r>
          </w:p>
        </w:tc>
        <w:tc>
          <w:tcPr>
            <w:tcW w:w="1916" w:type="dxa"/>
            <w:vMerge w:val="continue"/>
            <w:tcBorders>
              <w:tl2br w:val="nil"/>
              <w:tr2bl w:val="nil"/>
            </w:tcBorders>
            <w:vAlign w:val="center"/>
          </w:tcPr>
          <w:p>
            <w:pPr>
              <w:jc w:val="center"/>
              <w:rPr>
                <w:rFonts w:hint="default" w:ascii="Times New Roman" w:hAnsi="Times New Roman" w:cs="Times New Roman"/>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500" w:hRule="atLeast"/>
          <w:jc w:val="center"/>
        </w:trPr>
        <w:tc>
          <w:tcPr>
            <w:tcW w:w="655" w:type="dxa"/>
            <w:tcBorders>
              <w:tl2br w:val="nil"/>
              <w:tr2bl w:val="nil"/>
            </w:tcBorders>
            <w:vAlign w:val="center"/>
          </w:tcPr>
          <w:p>
            <w:pPr>
              <w:widowControl/>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3</w:t>
            </w:r>
          </w:p>
        </w:tc>
        <w:tc>
          <w:tcPr>
            <w:tcW w:w="2761" w:type="dxa"/>
            <w:gridSpan w:val="2"/>
            <w:tcBorders>
              <w:tl2br w:val="nil"/>
              <w:tr2bl w:val="nil"/>
            </w:tcBorders>
            <w:vAlign w:val="center"/>
          </w:tcPr>
          <w:p>
            <w:pPr>
              <w:widowControl/>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播种机</w:t>
            </w:r>
          </w:p>
        </w:tc>
        <w:tc>
          <w:tcPr>
            <w:tcW w:w="2984" w:type="dxa"/>
            <w:tcBorders>
              <w:tl2br w:val="nil"/>
              <w:tr2bl w:val="nil"/>
            </w:tcBorders>
            <w:vAlign w:val="center"/>
          </w:tcPr>
          <w:p>
            <w:pPr>
              <w:jc w:val="left"/>
              <w:rPr>
                <w:rFonts w:hint="default" w:ascii="Times New Roman" w:hAnsi="Times New Roman" w:cs="Times New Roman"/>
                <w:kern w:val="0"/>
                <w:sz w:val="21"/>
                <w:szCs w:val="21"/>
              </w:rPr>
            </w:pPr>
            <w:r>
              <w:rPr>
                <w:rFonts w:hint="default" w:ascii="Times New Roman" w:hAnsi="Times New Roman" w:cs="Times New Roman"/>
                <w:kern w:val="0"/>
                <w:sz w:val="21"/>
                <w:szCs w:val="21"/>
              </w:rPr>
              <w:t>悬挂式，4行及以上</w:t>
            </w:r>
          </w:p>
        </w:tc>
        <w:tc>
          <w:tcPr>
            <w:tcW w:w="1160" w:type="dxa"/>
            <w:tcBorders>
              <w:tl2br w:val="nil"/>
              <w:tr2bl w:val="nil"/>
            </w:tcBorders>
            <w:vAlign w:val="center"/>
          </w:tcPr>
          <w:p>
            <w:pPr>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900</w:t>
            </w:r>
          </w:p>
        </w:tc>
        <w:tc>
          <w:tcPr>
            <w:tcW w:w="1916" w:type="dxa"/>
            <w:tcBorders>
              <w:tl2br w:val="nil"/>
              <w:tr2bl w:val="nil"/>
            </w:tcBorders>
            <w:vAlign w:val="center"/>
          </w:tcPr>
          <w:p>
            <w:pPr>
              <w:jc w:val="left"/>
              <w:rPr>
                <w:rFonts w:hint="default" w:ascii="Times New Roman" w:hAnsi="Times New Roman" w:cs="Times New Roman" w:eastAsiaTheme="minorEastAsia"/>
                <w:kern w:val="0"/>
                <w:sz w:val="21"/>
                <w:szCs w:val="21"/>
                <w:lang w:eastAsia="zh-CN"/>
              </w:rPr>
            </w:pPr>
            <w:r>
              <w:rPr>
                <w:rFonts w:hint="default" w:ascii="Times New Roman" w:hAnsi="Times New Roman" w:cs="Times New Roman"/>
                <w:bCs/>
                <w:kern w:val="0"/>
                <w:sz w:val="21"/>
                <w:szCs w:val="21"/>
              </w:rPr>
              <w:t>需机架、种箱、排种装置等主要零部件齐全；需以购置同种类新机具为前提</w:t>
            </w:r>
            <w:r>
              <w:rPr>
                <w:rFonts w:hint="default" w:ascii="Times New Roman" w:hAnsi="Times New Roman" w:cs="Times New Roman"/>
                <w:bCs/>
                <w:kern w:val="0"/>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1446" w:hRule="atLeast"/>
          <w:jc w:val="center"/>
        </w:trPr>
        <w:tc>
          <w:tcPr>
            <w:tcW w:w="655" w:type="dxa"/>
            <w:tcBorders>
              <w:tl2br w:val="nil"/>
              <w:tr2bl w:val="nil"/>
            </w:tcBorders>
            <w:vAlign w:val="center"/>
          </w:tcPr>
          <w:p>
            <w:pPr>
              <w:widowControl/>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4</w:t>
            </w:r>
          </w:p>
        </w:tc>
        <w:tc>
          <w:tcPr>
            <w:tcW w:w="2761" w:type="dxa"/>
            <w:gridSpan w:val="2"/>
            <w:tcBorders>
              <w:tl2br w:val="nil"/>
              <w:tr2bl w:val="nil"/>
            </w:tcBorders>
            <w:vAlign w:val="center"/>
          </w:tcPr>
          <w:p>
            <w:pPr>
              <w:widowControl/>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农用北斗辅助驾驶系统</w:t>
            </w:r>
          </w:p>
        </w:tc>
        <w:tc>
          <w:tcPr>
            <w:tcW w:w="2984" w:type="dxa"/>
            <w:tcBorders>
              <w:tl2br w:val="nil"/>
              <w:tr2bl w:val="nil"/>
            </w:tcBorders>
            <w:vAlign w:val="center"/>
          </w:tcPr>
          <w:p>
            <w:pPr>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w:t>
            </w:r>
          </w:p>
        </w:tc>
        <w:tc>
          <w:tcPr>
            <w:tcW w:w="1160" w:type="dxa"/>
            <w:tcBorders>
              <w:tl2br w:val="nil"/>
              <w:tr2bl w:val="nil"/>
            </w:tcBorders>
            <w:vAlign w:val="center"/>
          </w:tcPr>
          <w:p>
            <w:pPr>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800</w:t>
            </w:r>
          </w:p>
        </w:tc>
        <w:tc>
          <w:tcPr>
            <w:tcW w:w="1916" w:type="dxa"/>
            <w:tcBorders>
              <w:tl2br w:val="nil"/>
              <w:tr2bl w:val="nil"/>
            </w:tcBorders>
            <w:vAlign w:val="center"/>
          </w:tcPr>
          <w:p>
            <w:pPr>
              <w:jc w:val="left"/>
              <w:rPr>
                <w:rFonts w:hint="default" w:ascii="Times New Roman" w:hAnsi="Times New Roman" w:cs="Times New Roman"/>
                <w:kern w:val="0"/>
                <w:sz w:val="21"/>
                <w:szCs w:val="21"/>
              </w:rPr>
            </w:pPr>
            <w:r>
              <w:rPr>
                <w:rFonts w:hint="default" w:ascii="Times New Roman" w:hAnsi="Times New Roman" w:cs="Times New Roman"/>
                <w:bCs/>
                <w:kern w:val="0"/>
                <w:sz w:val="21"/>
                <w:szCs w:val="21"/>
              </w:rPr>
              <w:t>需主要零部件齐全；需以购置同种类新机具为前提</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500" w:hRule="atLeast"/>
          <w:jc w:val="center"/>
        </w:trPr>
        <w:tc>
          <w:tcPr>
            <w:tcW w:w="655" w:type="dxa"/>
            <w:vMerge w:val="restart"/>
            <w:tcBorders>
              <w:tl2br w:val="nil"/>
              <w:tr2bl w:val="nil"/>
            </w:tcBorders>
            <w:vAlign w:val="center"/>
          </w:tcPr>
          <w:p>
            <w:pPr>
              <w:widowControl/>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5</w:t>
            </w:r>
          </w:p>
        </w:tc>
        <w:tc>
          <w:tcPr>
            <w:tcW w:w="2761" w:type="dxa"/>
            <w:gridSpan w:val="2"/>
            <w:vMerge w:val="restart"/>
            <w:tcBorders>
              <w:tl2br w:val="nil"/>
              <w:tr2bl w:val="nil"/>
            </w:tcBorders>
            <w:vAlign w:val="center"/>
          </w:tcPr>
          <w:p>
            <w:pPr>
              <w:widowControl/>
              <w:tabs>
                <w:tab w:val="left" w:pos="375"/>
              </w:tabs>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水稻插秧机</w:t>
            </w:r>
          </w:p>
        </w:tc>
        <w:tc>
          <w:tcPr>
            <w:tcW w:w="2984" w:type="dxa"/>
            <w:tcBorders>
              <w:tl2br w:val="nil"/>
              <w:tr2bl w:val="nil"/>
            </w:tcBorders>
            <w:vAlign w:val="center"/>
          </w:tcPr>
          <w:p>
            <w:pPr>
              <w:jc w:val="left"/>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手扶步进式，2行</w:t>
            </w:r>
          </w:p>
        </w:tc>
        <w:tc>
          <w:tcPr>
            <w:tcW w:w="1160" w:type="dxa"/>
            <w:tcBorders>
              <w:tl2br w:val="nil"/>
              <w:tr2bl w:val="nil"/>
            </w:tcBorders>
            <w:vAlign w:val="center"/>
          </w:tcPr>
          <w:p>
            <w:pPr>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1110</w:t>
            </w:r>
          </w:p>
        </w:tc>
        <w:tc>
          <w:tcPr>
            <w:tcW w:w="1916" w:type="dxa"/>
            <w:vMerge w:val="restart"/>
            <w:tcBorders>
              <w:tl2br w:val="nil"/>
              <w:tr2bl w:val="nil"/>
            </w:tcBorders>
            <w:vAlign w:val="center"/>
          </w:tcPr>
          <w:p>
            <w:pPr>
              <w:jc w:val="left"/>
              <w:rPr>
                <w:rFonts w:hint="default" w:ascii="Times New Roman" w:hAnsi="Times New Roman" w:cs="Times New Roman"/>
                <w:bCs/>
                <w:kern w:val="0"/>
                <w:sz w:val="21"/>
                <w:szCs w:val="21"/>
                <w:lang w:eastAsia="zh-CN"/>
              </w:rPr>
            </w:pPr>
            <w:r>
              <w:rPr>
                <w:rFonts w:hint="default" w:ascii="Times New Roman" w:hAnsi="Times New Roman" w:cs="Times New Roman"/>
                <w:bCs/>
                <w:kern w:val="0"/>
                <w:sz w:val="21"/>
                <w:szCs w:val="21"/>
              </w:rPr>
              <w:t>需发动机、底盘、传动系统、机架、栽插装置等主要零部件齐全；需以购置同种类新机具为前提</w:t>
            </w:r>
            <w:r>
              <w:rPr>
                <w:rFonts w:hint="default" w:ascii="Times New Roman" w:hAnsi="Times New Roman" w:cs="Times New Roman"/>
                <w:bCs/>
                <w:kern w:val="0"/>
                <w:sz w:val="21"/>
                <w:szCs w:val="21"/>
                <w:lang w:eastAsia="zh-CN"/>
              </w:rPr>
              <w:t>。</w:t>
            </w:r>
          </w:p>
          <w:p>
            <w:pPr>
              <w:jc w:val="left"/>
              <w:rPr>
                <w:rFonts w:hint="default" w:ascii="Times New Roman" w:hAnsi="Times New Roman" w:cs="Times New Roman" w:eastAsiaTheme="minorEastAsia"/>
                <w:kern w:val="0"/>
                <w:sz w:val="21"/>
                <w:szCs w:val="21"/>
                <w:lang w:eastAsia="zh-CN"/>
              </w:rPr>
            </w:pPr>
            <w:r>
              <w:rPr>
                <w:rFonts w:hint="default" w:ascii="Times New Roman" w:hAnsi="Times New Roman" w:cs="Times New Roman"/>
                <w:bCs/>
                <w:kern w:val="0"/>
                <w:sz w:val="21"/>
                <w:szCs w:val="21"/>
              </w:rPr>
              <w:t>手扶式水稻插秧机报废年限为8年、乘坐式水稻插秧机报废年限为10年</w:t>
            </w:r>
            <w:r>
              <w:rPr>
                <w:rFonts w:hint="default" w:ascii="Times New Roman" w:hAnsi="Times New Roman" w:cs="Times New Roman"/>
                <w:bCs/>
                <w:kern w:val="0"/>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500" w:hRule="atLeast"/>
          <w:jc w:val="center"/>
        </w:trPr>
        <w:tc>
          <w:tcPr>
            <w:tcW w:w="655" w:type="dxa"/>
            <w:vMerge w:val="continue"/>
            <w:tcBorders>
              <w:tl2br w:val="nil"/>
              <w:tr2bl w:val="nil"/>
            </w:tcBorders>
            <w:vAlign w:val="center"/>
          </w:tcPr>
          <w:p>
            <w:pPr>
              <w:widowControl/>
              <w:jc w:val="left"/>
              <w:rPr>
                <w:rFonts w:hint="default" w:ascii="Times New Roman" w:hAnsi="Times New Roman" w:cs="Times New Roman"/>
                <w:bCs/>
                <w:kern w:val="0"/>
                <w:sz w:val="21"/>
                <w:szCs w:val="21"/>
              </w:rPr>
            </w:pPr>
          </w:p>
        </w:tc>
        <w:tc>
          <w:tcPr>
            <w:tcW w:w="2761" w:type="dxa"/>
            <w:gridSpan w:val="2"/>
            <w:vMerge w:val="continue"/>
            <w:tcBorders>
              <w:tl2br w:val="nil"/>
              <w:tr2bl w:val="nil"/>
            </w:tcBorders>
            <w:vAlign w:val="center"/>
          </w:tcPr>
          <w:p>
            <w:pPr>
              <w:widowControl/>
              <w:jc w:val="left"/>
              <w:rPr>
                <w:rFonts w:hint="default" w:ascii="Times New Roman" w:hAnsi="Times New Roman" w:cs="Times New Roman"/>
                <w:bCs/>
                <w:kern w:val="0"/>
                <w:sz w:val="21"/>
                <w:szCs w:val="21"/>
              </w:rPr>
            </w:pPr>
          </w:p>
        </w:tc>
        <w:tc>
          <w:tcPr>
            <w:tcW w:w="2984" w:type="dxa"/>
            <w:tcBorders>
              <w:tl2br w:val="nil"/>
              <w:tr2bl w:val="nil"/>
            </w:tcBorders>
            <w:vAlign w:val="center"/>
          </w:tcPr>
          <w:p>
            <w:pPr>
              <w:jc w:val="left"/>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手扶步进式，4行</w:t>
            </w:r>
          </w:p>
        </w:tc>
        <w:tc>
          <w:tcPr>
            <w:tcW w:w="1160" w:type="dxa"/>
            <w:tcBorders>
              <w:tl2br w:val="nil"/>
              <w:tr2bl w:val="nil"/>
            </w:tcBorders>
            <w:vAlign w:val="center"/>
          </w:tcPr>
          <w:p>
            <w:pPr>
              <w:tabs>
                <w:tab w:val="left" w:pos="237"/>
                <w:tab w:val="center" w:pos="625"/>
              </w:tabs>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2610</w:t>
            </w:r>
          </w:p>
        </w:tc>
        <w:tc>
          <w:tcPr>
            <w:tcW w:w="1916" w:type="dxa"/>
            <w:vMerge w:val="continue"/>
            <w:tcBorders>
              <w:tl2br w:val="nil"/>
              <w:tr2bl w:val="nil"/>
            </w:tcBorders>
            <w:vAlign w:val="center"/>
          </w:tcPr>
          <w:p>
            <w:pPr>
              <w:jc w:val="center"/>
              <w:rPr>
                <w:rFonts w:hint="default" w:ascii="Times New Roman" w:hAnsi="Times New Roman" w:cs="Times New Roman"/>
                <w:bCs/>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500" w:hRule="atLeast"/>
          <w:jc w:val="center"/>
        </w:trPr>
        <w:tc>
          <w:tcPr>
            <w:tcW w:w="655" w:type="dxa"/>
            <w:vMerge w:val="continue"/>
            <w:tcBorders>
              <w:tl2br w:val="nil"/>
              <w:tr2bl w:val="nil"/>
            </w:tcBorders>
            <w:vAlign w:val="center"/>
          </w:tcPr>
          <w:p>
            <w:pPr>
              <w:widowControl/>
              <w:jc w:val="left"/>
              <w:rPr>
                <w:rFonts w:hint="default" w:ascii="Times New Roman" w:hAnsi="Times New Roman" w:cs="Times New Roman"/>
                <w:bCs/>
                <w:kern w:val="0"/>
                <w:sz w:val="21"/>
                <w:szCs w:val="21"/>
              </w:rPr>
            </w:pPr>
          </w:p>
        </w:tc>
        <w:tc>
          <w:tcPr>
            <w:tcW w:w="2761" w:type="dxa"/>
            <w:gridSpan w:val="2"/>
            <w:vMerge w:val="continue"/>
            <w:tcBorders>
              <w:tl2br w:val="nil"/>
              <w:tr2bl w:val="nil"/>
            </w:tcBorders>
            <w:vAlign w:val="center"/>
          </w:tcPr>
          <w:p>
            <w:pPr>
              <w:widowControl/>
              <w:jc w:val="left"/>
              <w:rPr>
                <w:rFonts w:hint="default" w:ascii="Times New Roman" w:hAnsi="Times New Roman" w:cs="Times New Roman"/>
                <w:bCs/>
                <w:kern w:val="0"/>
                <w:sz w:val="21"/>
                <w:szCs w:val="21"/>
              </w:rPr>
            </w:pPr>
          </w:p>
        </w:tc>
        <w:tc>
          <w:tcPr>
            <w:tcW w:w="2984" w:type="dxa"/>
            <w:tcBorders>
              <w:tl2br w:val="nil"/>
              <w:tr2bl w:val="nil"/>
            </w:tcBorders>
            <w:vAlign w:val="center"/>
          </w:tcPr>
          <w:p>
            <w:pPr>
              <w:jc w:val="left"/>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手扶步进式，6行及以上</w:t>
            </w:r>
          </w:p>
        </w:tc>
        <w:tc>
          <w:tcPr>
            <w:tcW w:w="1160" w:type="dxa"/>
            <w:tcBorders>
              <w:tl2br w:val="nil"/>
              <w:tr2bl w:val="nil"/>
            </w:tcBorders>
            <w:vAlign w:val="center"/>
          </w:tcPr>
          <w:p>
            <w:pPr>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3255</w:t>
            </w:r>
          </w:p>
        </w:tc>
        <w:tc>
          <w:tcPr>
            <w:tcW w:w="1916" w:type="dxa"/>
            <w:vMerge w:val="continue"/>
            <w:tcBorders>
              <w:tl2br w:val="nil"/>
              <w:tr2bl w:val="nil"/>
            </w:tcBorders>
            <w:vAlign w:val="center"/>
          </w:tcPr>
          <w:p>
            <w:pPr>
              <w:jc w:val="center"/>
              <w:rPr>
                <w:rFonts w:hint="default" w:ascii="Times New Roman" w:hAnsi="Times New Roman" w:cs="Times New Roman"/>
                <w:bCs/>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500" w:hRule="atLeast"/>
          <w:jc w:val="center"/>
        </w:trPr>
        <w:tc>
          <w:tcPr>
            <w:tcW w:w="655" w:type="dxa"/>
            <w:vMerge w:val="continue"/>
            <w:tcBorders>
              <w:tl2br w:val="nil"/>
              <w:tr2bl w:val="nil"/>
            </w:tcBorders>
            <w:vAlign w:val="center"/>
          </w:tcPr>
          <w:p>
            <w:pPr>
              <w:widowControl/>
              <w:jc w:val="left"/>
              <w:rPr>
                <w:rFonts w:hint="default" w:ascii="Times New Roman" w:hAnsi="Times New Roman" w:cs="Times New Roman"/>
                <w:bCs/>
                <w:kern w:val="0"/>
                <w:sz w:val="21"/>
                <w:szCs w:val="21"/>
              </w:rPr>
            </w:pPr>
          </w:p>
        </w:tc>
        <w:tc>
          <w:tcPr>
            <w:tcW w:w="2761" w:type="dxa"/>
            <w:gridSpan w:val="2"/>
            <w:vMerge w:val="continue"/>
            <w:tcBorders>
              <w:tl2br w:val="nil"/>
              <w:tr2bl w:val="nil"/>
            </w:tcBorders>
            <w:vAlign w:val="center"/>
          </w:tcPr>
          <w:p>
            <w:pPr>
              <w:widowControl/>
              <w:jc w:val="left"/>
              <w:rPr>
                <w:rFonts w:hint="default" w:ascii="Times New Roman" w:hAnsi="Times New Roman" w:cs="Times New Roman"/>
                <w:bCs/>
                <w:kern w:val="0"/>
                <w:sz w:val="21"/>
                <w:szCs w:val="21"/>
              </w:rPr>
            </w:pPr>
          </w:p>
        </w:tc>
        <w:tc>
          <w:tcPr>
            <w:tcW w:w="2984" w:type="dxa"/>
            <w:tcBorders>
              <w:tl2br w:val="nil"/>
              <w:tr2bl w:val="nil"/>
            </w:tcBorders>
            <w:vAlign w:val="center"/>
          </w:tcPr>
          <w:p>
            <w:pPr>
              <w:jc w:val="left"/>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四轮乘坐式，4、5行</w:t>
            </w:r>
          </w:p>
        </w:tc>
        <w:tc>
          <w:tcPr>
            <w:tcW w:w="1160" w:type="dxa"/>
            <w:tcBorders>
              <w:tl2br w:val="nil"/>
              <w:tr2bl w:val="nil"/>
            </w:tcBorders>
            <w:vAlign w:val="center"/>
          </w:tcPr>
          <w:p>
            <w:pPr>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8100</w:t>
            </w:r>
          </w:p>
        </w:tc>
        <w:tc>
          <w:tcPr>
            <w:tcW w:w="1916" w:type="dxa"/>
            <w:vMerge w:val="continue"/>
            <w:tcBorders>
              <w:tl2br w:val="nil"/>
              <w:tr2bl w:val="nil"/>
            </w:tcBorders>
            <w:vAlign w:val="center"/>
          </w:tcPr>
          <w:p>
            <w:pPr>
              <w:jc w:val="center"/>
              <w:rPr>
                <w:rFonts w:hint="default" w:ascii="Times New Roman" w:hAnsi="Times New Roman" w:cs="Times New Roman"/>
                <w:bCs/>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500" w:hRule="atLeast"/>
          <w:jc w:val="center"/>
        </w:trPr>
        <w:tc>
          <w:tcPr>
            <w:tcW w:w="655" w:type="dxa"/>
            <w:vMerge w:val="continue"/>
            <w:tcBorders>
              <w:tl2br w:val="nil"/>
              <w:tr2bl w:val="nil"/>
            </w:tcBorders>
            <w:vAlign w:val="center"/>
          </w:tcPr>
          <w:p>
            <w:pPr>
              <w:widowControl/>
              <w:jc w:val="left"/>
              <w:rPr>
                <w:rFonts w:hint="default" w:ascii="Times New Roman" w:hAnsi="Times New Roman" w:cs="Times New Roman"/>
                <w:bCs/>
                <w:kern w:val="0"/>
                <w:sz w:val="21"/>
                <w:szCs w:val="21"/>
              </w:rPr>
            </w:pPr>
          </w:p>
        </w:tc>
        <w:tc>
          <w:tcPr>
            <w:tcW w:w="2761" w:type="dxa"/>
            <w:gridSpan w:val="2"/>
            <w:vMerge w:val="continue"/>
            <w:tcBorders>
              <w:tl2br w:val="nil"/>
              <w:tr2bl w:val="nil"/>
            </w:tcBorders>
            <w:vAlign w:val="center"/>
          </w:tcPr>
          <w:p>
            <w:pPr>
              <w:widowControl/>
              <w:jc w:val="left"/>
              <w:rPr>
                <w:rFonts w:hint="default" w:ascii="Times New Roman" w:hAnsi="Times New Roman" w:cs="Times New Roman"/>
                <w:bCs/>
                <w:kern w:val="0"/>
                <w:sz w:val="21"/>
                <w:szCs w:val="21"/>
              </w:rPr>
            </w:pPr>
          </w:p>
        </w:tc>
        <w:tc>
          <w:tcPr>
            <w:tcW w:w="2984" w:type="dxa"/>
            <w:tcBorders>
              <w:tl2br w:val="nil"/>
              <w:tr2bl w:val="nil"/>
            </w:tcBorders>
            <w:vAlign w:val="center"/>
          </w:tcPr>
          <w:p>
            <w:pPr>
              <w:jc w:val="left"/>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四轮乘坐式，6、7行</w:t>
            </w:r>
          </w:p>
        </w:tc>
        <w:tc>
          <w:tcPr>
            <w:tcW w:w="1160" w:type="dxa"/>
            <w:tcBorders>
              <w:tl2br w:val="nil"/>
              <w:tr2bl w:val="nil"/>
            </w:tcBorders>
            <w:vAlign w:val="center"/>
          </w:tcPr>
          <w:p>
            <w:pPr>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14895</w:t>
            </w:r>
          </w:p>
        </w:tc>
        <w:tc>
          <w:tcPr>
            <w:tcW w:w="1916" w:type="dxa"/>
            <w:vMerge w:val="continue"/>
            <w:tcBorders>
              <w:tl2br w:val="nil"/>
              <w:tr2bl w:val="nil"/>
            </w:tcBorders>
            <w:vAlign w:val="center"/>
          </w:tcPr>
          <w:p>
            <w:pPr>
              <w:jc w:val="center"/>
              <w:rPr>
                <w:rFonts w:hint="default" w:ascii="Times New Roman" w:hAnsi="Times New Roman" w:cs="Times New Roman"/>
                <w:bCs/>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525" w:hRule="atLeast"/>
          <w:jc w:val="center"/>
        </w:trPr>
        <w:tc>
          <w:tcPr>
            <w:tcW w:w="655" w:type="dxa"/>
            <w:vMerge w:val="continue"/>
            <w:tcBorders>
              <w:tl2br w:val="nil"/>
              <w:tr2bl w:val="nil"/>
            </w:tcBorders>
            <w:vAlign w:val="center"/>
          </w:tcPr>
          <w:p>
            <w:pPr>
              <w:widowControl/>
              <w:jc w:val="left"/>
              <w:rPr>
                <w:rFonts w:hint="default" w:ascii="Times New Roman" w:hAnsi="Times New Roman" w:cs="Times New Roman"/>
                <w:bCs/>
                <w:kern w:val="0"/>
                <w:sz w:val="21"/>
                <w:szCs w:val="21"/>
              </w:rPr>
            </w:pPr>
          </w:p>
        </w:tc>
        <w:tc>
          <w:tcPr>
            <w:tcW w:w="2761" w:type="dxa"/>
            <w:gridSpan w:val="2"/>
            <w:vMerge w:val="continue"/>
            <w:tcBorders>
              <w:tl2br w:val="nil"/>
              <w:tr2bl w:val="nil"/>
            </w:tcBorders>
            <w:vAlign w:val="center"/>
          </w:tcPr>
          <w:p>
            <w:pPr>
              <w:widowControl/>
              <w:jc w:val="left"/>
              <w:rPr>
                <w:rFonts w:hint="default" w:ascii="Times New Roman" w:hAnsi="Times New Roman" w:cs="Times New Roman"/>
                <w:bCs/>
                <w:kern w:val="0"/>
                <w:sz w:val="21"/>
                <w:szCs w:val="21"/>
              </w:rPr>
            </w:pPr>
          </w:p>
        </w:tc>
        <w:tc>
          <w:tcPr>
            <w:tcW w:w="2984" w:type="dxa"/>
            <w:tcBorders>
              <w:tl2br w:val="nil"/>
              <w:tr2bl w:val="nil"/>
            </w:tcBorders>
            <w:vAlign w:val="center"/>
          </w:tcPr>
          <w:p>
            <w:pPr>
              <w:jc w:val="left"/>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四轮乘坐式，8行及以上</w:t>
            </w:r>
          </w:p>
        </w:tc>
        <w:tc>
          <w:tcPr>
            <w:tcW w:w="1160" w:type="dxa"/>
            <w:tcBorders>
              <w:tl2br w:val="nil"/>
              <w:tr2bl w:val="nil"/>
            </w:tcBorders>
            <w:vAlign w:val="center"/>
          </w:tcPr>
          <w:p>
            <w:pPr>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18750</w:t>
            </w:r>
          </w:p>
        </w:tc>
        <w:tc>
          <w:tcPr>
            <w:tcW w:w="1916" w:type="dxa"/>
            <w:vMerge w:val="continue"/>
            <w:tcBorders>
              <w:tl2br w:val="nil"/>
              <w:tr2bl w:val="nil"/>
            </w:tcBorders>
            <w:vAlign w:val="center"/>
          </w:tcPr>
          <w:p>
            <w:pPr>
              <w:jc w:val="center"/>
              <w:rPr>
                <w:rFonts w:hint="default" w:ascii="Times New Roman" w:hAnsi="Times New Roman" w:cs="Times New Roman"/>
                <w:bCs/>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1035" w:hRule="atLeast"/>
          <w:jc w:val="center"/>
        </w:trPr>
        <w:tc>
          <w:tcPr>
            <w:tcW w:w="655" w:type="dxa"/>
            <w:vMerge w:val="restart"/>
            <w:tcBorders>
              <w:tl2br w:val="nil"/>
              <w:tr2bl w:val="nil"/>
            </w:tcBorders>
            <w:vAlign w:val="center"/>
          </w:tcPr>
          <w:p>
            <w:pPr>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6</w:t>
            </w:r>
          </w:p>
        </w:tc>
        <w:tc>
          <w:tcPr>
            <w:tcW w:w="2761" w:type="dxa"/>
            <w:gridSpan w:val="2"/>
            <w:vMerge w:val="restart"/>
            <w:tcBorders>
              <w:tl2br w:val="nil"/>
              <w:tr2bl w:val="nil"/>
            </w:tcBorders>
            <w:vAlign w:val="center"/>
          </w:tcPr>
          <w:p>
            <w:pPr>
              <w:widowControl/>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机动喷雾（粉）机</w:t>
            </w:r>
          </w:p>
        </w:tc>
        <w:tc>
          <w:tcPr>
            <w:tcW w:w="2984" w:type="dxa"/>
            <w:tcBorders>
              <w:tl2br w:val="nil"/>
              <w:tr2bl w:val="nil"/>
            </w:tcBorders>
            <w:vAlign w:val="center"/>
          </w:tcPr>
          <w:p>
            <w:pPr>
              <w:jc w:val="left"/>
              <w:rPr>
                <w:rFonts w:hint="default" w:ascii="Times New Roman" w:hAnsi="Times New Roman" w:cs="Times New Roman"/>
                <w:sz w:val="21"/>
                <w:szCs w:val="21"/>
              </w:rPr>
            </w:pPr>
            <w:r>
              <w:rPr>
                <w:rFonts w:hint="default" w:ascii="Times New Roman" w:hAnsi="Times New Roman" w:cs="Times New Roman"/>
                <w:sz w:val="21"/>
                <w:szCs w:val="21"/>
              </w:rPr>
              <w:t>担架式或推车式动力喷雾机</w:t>
            </w:r>
          </w:p>
        </w:tc>
        <w:tc>
          <w:tcPr>
            <w:tcW w:w="1160" w:type="dxa"/>
            <w:tcBorders>
              <w:tl2br w:val="nil"/>
              <w:tr2bl w:val="nil"/>
            </w:tcBorders>
            <w:vAlign w:val="center"/>
          </w:tcPr>
          <w:p>
            <w:pPr>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100</w:t>
            </w:r>
          </w:p>
        </w:tc>
        <w:tc>
          <w:tcPr>
            <w:tcW w:w="1916" w:type="dxa"/>
            <w:vMerge w:val="restart"/>
            <w:tcBorders>
              <w:tl2br w:val="nil"/>
              <w:tr2bl w:val="nil"/>
            </w:tcBorders>
            <w:vAlign w:val="center"/>
          </w:tcPr>
          <w:p>
            <w:pPr>
              <w:jc w:val="left"/>
              <w:rPr>
                <w:rFonts w:hint="default" w:ascii="Times New Roman" w:hAnsi="Times New Roman" w:cs="Times New Roman"/>
                <w:bCs/>
                <w:kern w:val="0"/>
                <w:sz w:val="21"/>
                <w:szCs w:val="21"/>
                <w:lang w:eastAsia="zh-CN"/>
              </w:rPr>
            </w:pPr>
            <w:r>
              <w:rPr>
                <w:rFonts w:hint="default" w:ascii="Times New Roman" w:hAnsi="Times New Roman" w:cs="Times New Roman"/>
                <w:bCs/>
                <w:kern w:val="0"/>
                <w:sz w:val="21"/>
                <w:szCs w:val="21"/>
              </w:rPr>
              <w:t>需动力、机架，自走式需传动系统、底盘、喷杆、药箱等主要零部件齐全</w:t>
            </w:r>
            <w:r>
              <w:rPr>
                <w:rFonts w:hint="default" w:ascii="Times New Roman" w:hAnsi="Times New Roman" w:cs="Times New Roman"/>
                <w:bCs/>
                <w:kern w:val="0"/>
                <w:sz w:val="21"/>
                <w:szCs w:val="21"/>
                <w:lang w:eastAsia="zh-CN"/>
              </w:rPr>
              <w:t>。</w:t>
            </w:r>
          </w:p>
          <w:p>
            <w:pPr>
              <w:jc w:val="left"/>
              <w:rPr>
                <w:rFonts w:hint="default" w:ascii="Times New Roman" w:hAnsi="Times New Roman" w:cs="Times New Roman" w:eastAsiaTheme="minorEastAsia"/>
                <w:bCs/>
                <w:kern w:val="0"/>
                <w:sz w:val="21"/>
                <w:szCs w:val="21"/>
                <w:lang w:eastAsia="zh-CN"/>
              </w:rPr>
            </w:pPr>
            <w:r>
              <w:rPr>
                <w:rFonts w:hint="default" w:ascii="Times New Roman" w:hAnsi="Times New Roman" w:cs="Times New Roman"/>
                <w:bCs/>
                <w:kern w:val="0"/>
                <w:sz w:val="21"/>
                <w:szCs w:val="21"/>
              </w:rPr>
              <w:t>机动喷雾（粉）机报废年限为10年</w:t>
            </w:r>
            <w:r>
              <w:rPr>
                <w:rFonts w:hint="default" w:ascii="Times New Roman" w:hAnsi="Times New Roman" w:cs="Times New Roman"/>
                <w:bCs/>
                <w:kern w:val="0"/>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1035" w:hRule="atLeast"/>
          <w:jc w:val="center"/>
        </w:trPr>
        <w:tc>
          <w:tcPr>
            <w:tcW w:w="655" w:type="dxa"/>
            <w:vMerge w:val="continue"/>
            <w:tcBorders>
              <w:tl2br w:val="nil"/>
              <w:tr2bl w:val="nil"/>
            </w:tcBorders>
            <w:vAlign w:val="center"/>
          </w:tcPr>
          <w:p>
            <w:pPr>
              <w:widowControl/>
              <w:jc w:val="center"/>
              <w:rPr>
                <w:rFonts w:hint="default" w:ascii="Times New Roman" w:hAnsi="Times New Roman" w:cs="Times New Roman"/>
                <w:bCs/>
                <w:kern w:val="0"/>
                <w:sz w:val="21"/>
                <w:szCs w:val="21"/>
              </w:rPr>
            </w:pPr>
          </w:p>
        </w:tc>
        <w:tc>
          <w:tcPr>
            <w:tcW w:w="2761" w:type="dxa"/>
            <w:gridSpan w:val="2"/>
            <w:vMerge w:val="continue"/>
            <w:tcBorders>
              <w:tl2br w:val="nil"/>
              <w:tr2bl w:val="nil"/>
            </w:tcBorders>
            <w:vAlign w:val="center"/>
          </w:tcPr>
          <w:p>
            <w:pPr>
              <w:widowControl/>
              <w:jc w:val="center"/>
              <w:rPr>
                <w:rFonts w:hint="default" w:ascii="Times New Roman" w:hAnsi="Times New Roman" w:cs="Times New Roman"/>
                <w:bCs/>
                <w:kern w:val="0"/>
                <w:sz w:val="21"/>
                <w:szCs w:val="21"/>
              </w:rPr>
            </w:pPr>
          </w:p>
        </w:tc>
        <w:tc>
          <w:tcPr>
            <w:tcW w:w="2984" w:type="dxa"/>
            <w:tcBorders>
              <w:tl2br w:val="nil"/>
              <w:tr2bl w:val="nil"/>
            </w:tcBorders>
            <w:vAlign w:val="center"/>
          </w:tcPr>
          <w:p>
            <w:pPr>
              <w:jc w:val="left"/>
              <w:rPr>
                <w:rFonts w:hint="default" w:ascii="Times New Roman" w:hAnsi="Times New Roman" w:cs="Times New Roman"/>
                <w:sz w:val="21"/>
                <w:szCs w:val="21"/>
              </w:rPr>
            </w:pPr>
            <w:r>
              <w:rPr>
                <w:rFonts w:hint="default" w:ascii="Times New Roman" w:hAnsi="Times New Roman" w:cs="Times New Roman"/>
                <w:sz w:val="21"/>
                <w:szCs w:val="21"/>
              </w:rPr>
              <w:t>自走式喷杆喷雾机，功率≥18马力，四轮驱动</w:t>
            </w:r>
          </w:p>
        </w:tc>
        <w:tc>
          <w:tcPr>
            <w:tcW w:w="1160" w:type="dxa"/>
            <w:tcBorders>
              <w:tl2br w:val="nil"/>
              <w:tr2bl w:val="nil"/>
            </w:tcBorders>
            <w:vAlign w:val="center"/>
          </w:tcPr>
          <w:p>
            <w:pPr>
              <w:snapToGrid w:val="0"/>
              <w:jc w:val="center"/>
              <w:rPr>
                <w:rFonts w:hint="default" w:ascii="Times New Roman" w:hAnsi="Times New Roman" w:cs="Times New Roman" w:eastAsiaTheme="minorEastAsia"/>
                <w:kern w:val="0"/>
                <w:sz w:val="21"/>
                <w:szCs w:val="21"/>
                <w:lang w:val="en-US" w:eastAsia="zh-CN"/>
              </w:rPr>
            </w:pPr>
            <w:r>
              <w:rPr>
                <w:rFonts w:hint="eastAsia" w:ascii="Times New Roman" w:hAnsi="Times New Roman" w:cs="Times New Roman"/>
                <w:kern w:val="0"/>
                <w:sz w:val="21"/>
                <w:szCs w:val="21"/>
                <w:lang w:val="en-US" w:eastAsia="zh-CN"/>
              </w:rPr>
              <w:t>2600</w:t>
            </w:r>
          </w:p>
        </w:tc>
        <w:tc>
          <w:tcPr>
            <w:tcW w:w="1916" w:type="dxa"/>
            <w:vMerge w:val="continue"/>
            <w:tcBorders>
              <w:tl2br w:val="nil"/>
              <w:tr2bl w:val="nil"/>
            </w:tcBorders>
            <w:vAlign w:val="center"/>
          </w:tcPr>
          <w:p>
            <w:pPr>
              <w:jc w:val="center"/>
              <w:rPr>
                <w:rFonts w:hint="default" w:ascii="Times New Roman" w:hAnsi="Times New Roman" w:cs="Times New Roman"/>
                <w:bCs/>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1675" w:hRule="atLeast"/>
          <w:jc w:val="center"/>
        </w:trPr>
        <w:tc>
          <w:tcPr>
            <w:tcW w:w="655" w:type="dxa"/>
            <w:tcBorders>
              <w:tl2br w:val="nil"/>
              <w:tr2bl w:val="nil"/>
            </w:tcBorders>
            <w:vAlign w:val="center"/>
          </w:tcPr>
          <w:p>
            <w:pPr>
              <w:widowControl/>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7</w:t>
            </w:r>
          </w:p>
        </w:tc>
        <w:tc>
          <w:tcPr>
            <w:tcW w:w="2761" w:type="dxa"/>
            <w:gridSpan w:val="2"/>
            <w:tcBorders>
              <w:tl2br w:val="nil"/>
              <w:tr2bl w:val="nil"/>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机动脱粒机</w:t>
            </w:r>
          </w:p>
        </w:tc>
        <w:tc>
          <w:tcPr>
            <w:tcW w:w="2984" w:type="dxa"/>
            <w:tcBorders>
              <w:tl2br w:val="nil"/>
              <w:tr2bl w:val="nil"/>
            </w:tcBorders>
            <w:vAlign w:val="center"/>
          </w:tcPr>
          <w:p>
            <w:pPr>
              <w:jc w:val="center"/>
              <w:rPr>
                <w:rFonts w:hint="default" w:ascii="Times New Roman" w:hAnsi="Times New Roman" w:cs="Times New Roman"/>
                <w:sz w:val="21"/>
                <w:szCs w:val="21"/>
              </w:rPr>
            </w:pPr>
            <w:r>
              <w:rPr>
                <w:rFonts w:hint="default" w:ascii="Times New Roman" w:hAnsi="Times New Roman" w:cs="Times New Roman"/>
                <w:kern w:val="0"/>
                <w:sz w:val="21"/>
                <w:szCs w:val="21"/>
              </w:rPr>
              <w:t>—</w:t>
            </w:r>
          </w:p>
        </w:tc>
        <w:tc>
          <w:tcPr>
            <w:tcW w:w="1160" w:type="dxa"/>
            <w:tcBorders>
              <w:tl2br w:val="nil"/>
              <w:tr2bl w:val="nil"/>
            </w:tcBorders>
            <w:vAlign w:val="center"/>
          </w:tcPr>
          <w:p>
            <w:pPr>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100</w:t>
            </w:r>
          </w:p>
        </w:tc>
        <w:tc>
          <w:tcPr>
            <w:tcW w:w="1916" w:type="dxa"/>
            <w:tcBorders>
              <w:tl2br w:val="nil"/>
              <w:tr2bl w:val="nil"/>
            </w:tcBorders>
            <w:vAlign w:val="center"/>
          </w:tcPr>
          <w:p>
            <w:pPr>
              <w:jc w:val="left"/>
              <w:rPr>
                <w:rFonts w:hint="default" w:ascii="Times New Roman" w:hAnsi="Times New Roman" w:cs="Times New Roman"/>
                <w:bCs/>
                <w:kern w:val="0"/>
                <w:sz w:val="21"/>
                <w:szCs w:val="21"/>
                <w:lang w:eastAsia="zh-CN"/>
              </w:rPr>
            </w:pPr>
            <w:r>
              <w:rPr>
                <w:rFonts w:hint="default" w:ascii="Times New Roman" w:hAnsi="Times New Roman" w:cs="Times New Roman"/>
                <w:bCs/>
                <w:kern w:val="0"/>
                <w:sz w:val="21"/>
                <w:szCs w:val="21"/>
              </w:rPr>
              <w:t>需动力、机架、脱粒装置等主要零部件齐全</w:t>
            </w:r>
            <w:r>
              <w:rPr>
                <w:rFonts w:hint="default" w:ascii="Times New Roman" w:hAnsi="Times New Roman" w:cs="Times New Roman"/>
                <w:bCs/>
                <w:kern w:val="0"/>
                <w:sz w:val="21"/>
                <w:szCs w:val="21"/>
                <w:lang w:eastAsia="zh-CN"/>
              </w:rPr>
              <w:t>。</w:t>
            </w:r>
          </w:p>
          <w:p>
            <w:pPr>
              <w:jc w:val="left"/>
              <w:rPr>
                <w:rFonts w:hint="default" w:ascii="Times New Roman" w:hAnsi="Times New Roman" w:cs="Times New Roman" w:eastAsiaTheme="minorEastAsia"/>
                <w:sz w:val="21"/>
                <w:szCs w:val="21"/>
                <w:lang w:eastAsia="zh-CN"/>
              </w:rPr>
            </w:pPr>
            <w:r>
              <w:rPr>
                <w:rFonts w:hint="default" w:ascii="Times New Roman" w:hAnsi="Times New Roman" w:cs="Times New Roman"/>
                <w:bCs/>
                <w:kern w:val="0"/>
                <w:sz w:val="21"/>
                <w:szCs w:val="21"/>
              </w:rPr>
              <w:t>机动脱粒机的报废年限为8年</w:t>
            </w:r>
            <w:r>
              <w:rPr>
                <w:rFonts w:hint="default" w:ascii="Times New Roman" w:hAnsi="Times New Roman" w:cs="Times New Roman"/>
                <w:bCs/>
                <w:kern w:val="0"/>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685" w:hRule="atLeast"/>
          <w:jc w:val="center"/>
        </w:trPr>
        <w:tc>
          <w:tcPr>
            <w:tcW w:w="655" w:type="dxa"/>
            <w:vMerge w:val="restart"/>
            <w:tcBorders>
              <w:tl2br w:val="nil"/>
              <w:tr2bl w:val="nil"/>
            </w:tcBorders>
            <w:vAlign w:val="center"/>
          </w:tcPr>
          <w:p>
            <w:pPr>
              <w:widowControl/>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8</w:t>
            </w:r>
          </w:p>
        </w:tc>
        <w:tc>
          <w:tcPr>
            <w:tcW w:w="2761" w:type="dxa"/>
            <w:gridSpan w:val="2"/>
            <w:vMerge w:val="restart"/>
            <w:tcBorders>
              <w:tl2br w:val="nil"/>
              <w:tr2bl w:val="nil"/>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饲料（草） 粉碎机</w:t>
            </w:r>
          </w:p>
        </w:tc>
        <w:tc>
          <w:tcPr>
            <w:tcW w:w="2984" w:type="dxa"/>
            <w:tcBorders>
              <w:tl2br w:val="nil"/>
              <w:tr2bl w:val="nil"/>
            </w:tcBorders>
            <w:vAlign w:val="center"/>
          </w:tcPr>
          <w:p>
            <w:pPr>
              <w:jc w:val="left"/>
              <w:rPr>
                <w:rFonts w:hint="default" w:ascii="Times New Roman" w:hAnsi="Times New Roman" w:cs="Times New Roman"/>
                <w:sz w:val="21"/>
                <w:szCs w:val="21"/>
              </w:rPr>
            </w:pPr>
            <w:r>
              <w:rPr>
                <w:rFonts w:hint="default" w:ascii="Times New Roman" w:hAnsi="Times New Roman" w:cs="Times New Roman"/>
                <w:sz w:val="21"/>
                <w:szCs w:val="21"/>
              </w:rPr>
              <w:t>饲料粉碎机，含动力</w:t>
            </w:r>
          </w:p>
        </w:tc>
        <w:tc>
          <w:tcPr>
            <w:tcW w:w="1160" w:type="dxa"/>
            <w:tcBorders>
              <w:tl2br w:val="nil"/>
              <w:tr2bl w:val="nil"/>
            </w:tcBorders>
            <w:vAlign w:val="center"/>
          </w:tcPr>
          <w:p>
            <w:pPr>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110</w:t>
            </w:r>
          </w:p>
        </w:tc>
        <w:tc>
          <w:tcPr>
            <w:tcW w:w="1916" w:type="dxa"/>
            <w:vMerge w:val="restart"/>
            <w:tcBorders>
              <w:tl2br w:val="nil"/>
              <w:tr2bl w:val="nil"/>
            </w:tcBorders>
            <w:vAlign w:val="center"/>
          </w:tcPr>
          <w:p>
            <w:pPr>
              <w:jc w:val="center"/>
              <w:rPr>
                <w:rFonts w:hint="default" w:ascii="Times New Roman" w:hAnsi="Times New Roman" w:cs="Times New Roman"/>
                <w:sz w:val="21"/>
                <w:szCs w:val="21"/>
                <w:lang w:eastAsia="zh-CN"/>
              </w:rPr>
            </w:pPr>
            <w:r>
              <w:rPr>
                <w:rFonts w:hint="default" w:ascii="Times New Roman" w:hAnsi="Times New Roman" w:cs="Times New Roman"/>
                <w:sz w:val="21"/>
                <w:szCs w:val="21"/>
              </w:rPr>
              <w:t>需动力、机架、刀具等主要零部件齐全</w:t>
            </w:r>
            <w:r>
              <w:rPr>
                <w:rFonts w:hint="default" w:ascii="Times New Roman" w:hAnsi="Times New Roman" w:cs="Times New Roman"/>
                <w:sz w:val="21"/>
                <w:szCs w:val="21"/>
                <w:lang w:eastAsia="zh-CN"/>
              </w:rPr>
              <w:t>。</w:t>
            </w:r>
          </w:p>
          <w:p>
            <w:pPr>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配套电机功率小于等于18kW的饲料（草）粉碎机报废年限为10年、配套电机功率大于18kW的饲料（草）粉碎机报废年限为12年。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979" w:hRule="atLeast"/>
          <w:jc w:val="center"/>
        </w:trPr>
        <w:tc>
          <w:tcPr>
            <w:tcW w:w="655" w:type="dxa"/>
            <w:vMerge w:val="continue"/>
            <w:tcBorders>
              <w:tl2br w:val="nil"/>
              <w:tr2bl w:val="nil"/>
            </w:tcBorders>
            <w:vAlign w:val="center"/>
          </w:tcPr>
          <w:p>
            <w:pPr>
              <w:widowControl/>
              <w:jc w:val="center"/>
              <w:rPr>
                <w:rFonts w:hint="default" w:ascii="Times New Roman" w:hAnsi="Times New Roman" w:cs="Times New Roman"/>
                <w:bCs/>
                <w:kern w:val="0"/>
                <w:sz w:val="21"/>
                <w:szCs w:val="21"/>
              </w:rPr>
            </w:pPr>
          </w:p>
        </w:tc>
        <w:tc>
          <w:tcPr>
            <w:tcW w:w="2761" w:type="dxa"/>
            <w:gridSpan w:val="2"/>
            <w:vMerge w:val="continue"/>
            <w:tcBorders>
              <w:tl2br w:val="nil"/>
              <w:tr2bl w:val="nil"/>
            </w:tcBorders>
            <w:vAlign w:val="center"/>
          </w:tcPr>
          <w:p>
            <w:pPr>
              <w:widowControl/>
              <w:jc w:val="center"/>
              <w:rPr>
                <w:rFonts w:hint="default" w:ascii="Times New Roman" w:hAnsi="Times New Roman" w:cs="Times New Roman"/>
                <w:bCs/>
                <w:kern w:val="0"/>
                <w:sz w:val="21"/>
                <w:szCs w:val="21"/>
              </w:rPr>
            </w:pPr>
          </w:p>
        </w:tc>
        <w:tc>
          <w:tcPr>
            <w:tcW w:w="2984" w:type="dxa"/>
            <w:tcBorders>
              <w:tl2br w:val="nil"/>
              <w:tr2bl w:val="nil"/>
            </w:tcBorders>
            <w:vAlign w:val="center"/>
          </w:tcPr>
          <w:p>
            <w:pPr>
              <w:jc w:val="left"/>
              <w:rPr>
                <w:rFonts w:hint="default" w:ascii="Times New Roman" w:hAnsi="Times New Roman" w:cs="Times New Roman"/>
                <w:sz w:val="21"/>
                <w:szCs w:val="21"/>
              </w:rPr>
            </w:pPr>
            <w:r>
              <w:rPr>
                <w:rFonts w:hint="default" w:ascii="Times New Roman" w:hAnsi="Times New Roman" w:cs="Times New Roman"/>
                <w:sz w:val="21"/>
                <w:szCs w:val="21"/>
              </w:rPr>
              <w:t>揉丝机，2t/h≤生产率＜15t/h，含动力</w:t>
            </w:r>
          </w:p>
        </w:tc>
        <w:tc>
          <w:tcPr>
            <w:tcW w:w="1160" w:type="dxa"/>
            <w:tcBorders>
              <w:tl2br w:val="nil"/>
              <w:tr2bl w:val="nil"/>
            </w:tcBorders>
            <w:vAlign w:val="center"/>
          </w:tcPr>
          <w:p>
            <w:pPr>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180</w:t>
            </w:r>
          </w:p>
        </w:tc>
        <w:tc>
          <w:tcPr>
            <w:tcW w:w="1916" w:type="dxa"/>
            <w:vMerge w:val="continue"/>
            <w:tcBorders>
              <w:tl2br w:val="nil"/>
              <w:tr2bl w:val="nil"/>
            </w:tcBorders>
            <w:vAlign w:val="center"/>
          </w:tcPr>
          <w:p>
            <w:pPr>
              <w:jc w:val="center"/>
              <w:rPr>
                <w:rFonts w:hint="default" w:ascii="Times New Roman" w:hAnsi="Times New Roman" w:cs="Times New Roman"/>
                <w:bCs/>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525" w:hRule="atLeast"/>
          <w:jc w:val="center"/>
        </w:trPr>
        <w:tc>
          <w:tcPr>
            <w:tcW w:w="655" w:type="dxa"/>
            <w:vMerge w:val="continue"/>
            <w:tcBorders>
              <w:tl2br w:val="nil"/>
              <w:tr2bl w:val="nil"/>
            </w:tcBorders>
            <w:vAlign w:val="center"/>
          </w:tcPr>
          <w:p>
            <w:pPr>
              <w:widowControl/>
              <w:jc w:val="left"/>
              <w:rPr>
                <w:rFonts w:hint="default" w:ascii="Times New Roman" w:hAnsi="Times New Roman" w:cs="Times New Roman"/>
                <w:bCs/>
                <w:kern w:val="0"/>
                <w:sz w:val="21"/>
                <w:szCs w:val="21"/>
              </w:rPr>
            </w:pPr>
          </w:p>
        </w:tc>
        <w:tc>
          <w:tcPr>
            <w:tcW w:w="2761" w:type="dxa"/>
            <w:gridSpan w:val="2"/>
            <w:vMerge w:val="continue"/>
            <w:tcBorders>
              <w:tl2br w:val="nil"/>
              <w:tr2bl w:val="nil"/>
            </w:tcBorders>
            <w:vAlign w:val="center"/>
          </w:tcPr>
          <w:p>
            <w:pPr>
              <w:widowControl/>
              <w:jc w:val="center"/>
              <w:rPr>
                <w:rFonts w:hint="default" w:ascii="Times New Roman" w:hAnsi="Times New Roman" w:cs="Times New Roman"/>
                <w:sz w:val="21"/>
                <w:szCs w:val="21"/>
              </w:rPr>
            </w:pPr>
          </w:p>
        </w:tc>
        <w:tc>
          <w:tcPr>
            <w:tcW w:w="2984" w:type="dxa"/>
            <w:tcBorders>
              <w:tl2br w:val="nil"/>
              <w:tr2bl w:val="nil"/>
            </w:tcBorders>
            <w:vAlign w:val="center"/>
          </w:tcPr>
          <w:p>
            <w:pPr>
              <w:jc w:val="left"/>
              <w:rPr>
                <w:rFonts w:hint="default" w:ascii="Times New Roman" w:hAnsi="Times New Roman" w:cs="Times New Roman"/>
                <w:sz w:val="21"/>
                <w:szCs w:val="21"/>
              </w:rPr>
            </w:pPr>
            <w:r>
              <w:rPr>
                <w:rFonts w:hint="default" w:ascii="Times New Roman" w:hAnsi="Times New Roman" w:cs="Times New Roman"/>
                <w:sz w:val="21"/>
                <w:szCs w:val="21"/>
              </w:rPr>
              <w:t>揉丝机，生产率≥15t/h，含动力</w:t>
            </w:r>
          </w:p>
        </w:tc>
        <w:tc>
          <w:tcPr>
            <w:tcW w:w="1160" w:type="dxa"/>
            <w:tcBorders>
              <w:tl2br w:val="nil"/>
              <w:tr2bl w:val="nil"/>
            </w:tcBorders>
            <w:vAlign w:val="center"/>
          </w:tcPr>
          <w:p>
            <w:pPr>
              <w:snapToGrid w:val="0"/>
              <w:jc w:val="center"/>
              <w:rPr>
                <w:rFonts w:hint="default" w:ascii="Times New Roman" w:hAnsi="Times New Roman" w:cs="Times New Roman" w:eastAsiaTheme="minorEastAsia"/>
                <w:kern w:val="0"/>
                <w:sz w:val="21"/>
                <w:szCs w:val="21"/>
                <w:lang w:val="en-US" w:eastAsia="zh-CN"/>
              </w:rPr>
            </w:pPr>
            <w:r>
              <w:rPr>
                <w:rFonts w:hint="eastAsia" w:ascii="Times New Roman" w:hAnsi="Times New Roman" w:cs="Times New Roman"/>
                <w:kern w:val="0"/>
                <w:sz w:val="21"/>
                <w:szCs w:val="21"/>
                <w:lang w:val="en-US" w:eastAsia="zh-CN"/>
              </w:rPr>
              <w:t>500</w:t>
            </w:r>
          </w:p>
        </w:tc>
        <w:tc>
          <w:tcPr>
            <w:tcW w:w="1916" w:type="dxa"/>
            <w:vMerge w:val="continue"/>
            <w:tcBorders>
              <w:tl2br w:val="nil"/>
              <w:tr2bl w:val="nil"/>
            </w:tcBorders>
            <w:vAlign w:val="center"/>
          </w:tcPr>
          <w:p>
            <w:pPr>
              <w:jc w:val="center"/>
              <w:rPr>
                <w:rFonts w:hint="default" w:ascii="Times New Roman" w:hAnsi="Times New Roman" w:cs="Times New Roman"/>
                <w:bCs/>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525" w:hRule="atLeast"/>
          <w:jc w:val="center"/>
        </w:trPr>
        <w:tc>
          <w:tcPr>
            <w:tcW w:w="655" w:type="dxa"/>
            <w:vMerge w:val="restart"/>
            <w:tcBorders>
              <w:tl2br w:val="nil"/>
              <w:tr2bl w:val="nil"/>
            </w:tcBorders>
            <w:vAlign w:val="center"/>
          </w:tcPr>
          <w:p>
            <w:pPr>
              <w:widowControl/>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9</w:t>
            </w:r>
          </w:p>
        </w:tc>
        <w:tc>
          <w:tcPr>
            <w:tcW w:w="2761" w:type="dxa"/>
            <w:gridSpan w:val="2"/>
            <w:vMerge w:val="restart"/>
            <w:tcBorders>
              <w:tl2br w:val="nil"/>
              <w:tr2bl w:val="nil"/>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铡草机</w:t>
            </w:r>
          </w:p>
        </w:tc>
        <w:tc>
          <w:tcPr>
            <w:tcW w:w="2984" w:type="dxa"/>
            <w:tcBorders>
              <w:tl2br w:val="nil"/>
              <w:tr2bl w:val="nil"/>
            </w:tcBorders>
            <w:vAlign w:val="center"/>
          </w:tcPr>
          <w:p>
            <w:pPr>
              <w:jc w:val="left"/>
              <w:rPr>
                <w:rFonts w:hint="default" w:ascii="Times New Roman" w:hAnsi="Times New Roman" w:cs="Times New Roman"/>
                <w:sz w:val="21"/>
                <w:szCs w:val="21"/>
              </w:rPr>
            </w:pPr>
            <w:r>
              <w:rPr>
                <w:rFonts w:hint="default" w:ascii="Times New Roman" w:hAnsi="Times New Roman" w:cs="Times New Roman"/>
                <w:sz w:val="21"/>
                <w:szCs w:val="21"/>
              </w:rPr>
              <w:t>0.8t/h≤生产率＜3t/h；含动力</w:t>
            </w:r>
          </w:p>
        </w:tc>
        <w:tc>
          <w:tcPr>
            <w:tcW w:w="1160" w:type="dxa"/>
            <w:tcBorders>
              <w:tl2br w:val="nil"/>
              <w:tr2bl w:val="nil"/>
            </w:tcBorders>
            <w:vAlign w:val="center"/>
          </w:tcPr>
          <w:p>
            <w:pPr>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150</w:t>
            </w:r>
          </w:p>
        </w:tc>
        <w:tc>
          <w:tcPr>
            <w:tcW w:w="1916" w:type="dxa"/>
            <w:vMerge w:val="restart"/>
            <w:tcBorders>
              <w:tl2br w:val="nil"/>
              <w:tr2bl w:val="nil"/>
            </w:tcBorders>
            <w:vAlign w:val="center"/>
          </w:tcPr>
          <w:p>
            <w:pPr>
              <w:jc w:val="left"/>
              <w:rPr>
                <w:rFonts w:hint="default" w:ascii="Times New Roman" w:hAnsi="Times New Roman" w:cs="Times New Roman"/>
                <w:sz w:val="21"/>
                <w:szCs w:val="21"/>
                <w:lang w:eastAsia="zh-CN"/>
              </w:rPr>
            </w:pPr>
            <w:r>
              <w:rPr>
                <w:rFonts w:hint="default" w:ascii="Times New Roman" w:hAnsi="Times New Roman" w:cs="Times New Roman"/>
                <w:sz w:val="21"/>
                <w:szCs w:val="21"/>
              </w:rPr>
              <w:t>需动力、机架、刀具等主要零部件齐全</w:t>
            </w:r>
            <w:r>
              <w:rPr>
                <w:rFonts w:hint="default" w:ascii="Times New Roman" w:hAnsi="Times New Roman" w:cs="Times New Roman"/>
                <w:sz w:val="21"/>
                <w:szCs w:val="21"/>
                <w:lang w:eastAsia="zh-CN"/>
              </w:rPr>
              <w:t>。</w:t>
            </w:r>
          </w:p>
          <w:p>
            <w:pPr>
              <w:jc w:val="left"/>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铡草机的报废年限为10年。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525" w:hRule="atLeast"/>
          <w:jc w:val="center"/>
        </w:trPr>
        <w:tc>
          <w:tcPr>
            <w:tcW w:w="655" w:type="dxa"/>
            <w:vMerge w:val="continue"/>
            <w:tcBorders>
              <w:tl2br w:val="nil"/>
              <w:tr2bl w:val="nil"/>
            </w:tcBorders>
            <w:vAlign w:val="center"/>
          </w:tcPr>
          <w:p>
            <w:pPr>
              <w:widowControl/>
              <w:jc w:val="center"/>
              <w:rPr>
                <w:rFonts w:hint="default" w:ascii="Times New Roman" w:hAnsi="Times New Roman" w:cs="Times New Roman"/>
                <w:bCs/>
                <w:kern w:val="0"/>
                <w:sz w:val="21"/>
                <w:szCs w:val="21"/>
              </w:rPr>
            </w:pPr>
          </w:p>
        </w:tc>
        <w:tc>
          <w:tcPr>
            <w:tcW w:w="2761" w:type="dxa"/>
            <w:gridSpan w:val="2"/>
            <w:vMerge w:val="continue"/>
            <w:tcBorders>
              <w:tl2br w:val="nil"/>
              <w:tr2bl w:val="nil"/>
            </w:tcBorders>
            <w:vAlign w:val="center"/>
          </w:tcPr>
          <w:p>
            <w:pPr>
              <w:widowControl/>
              <w:jc w:val="center"/>
              <w:rPr>
                <w:rFonts w:hint="default" w:ascii="Times New Roman" w:hAnsi="Times New Roman" w:cs="Times New Roman"/>
                <w:sz w:val="21"/>
                <w:szCs w:val="21"/>
              </w:rPr>
            </w:pPr>
          </w:p>
        </w:tc>
        <w:tc>
          <w:tcPr>
            <w:tcW w:w="2984" w:type="dxa"/>
            <w:tcBorders>
              <w:tl2br w:val="nil"/>
              <w:tr2bl w:val="nil"/>
            </w:tcBorders>
            <w:vAlign w:val="center"/>
          </w:tcPr>
          <w:p>
            <w:pPr>
              <w:jc w:val="left"/>
              <w:rPr>
                <w:rFonts w:hint="default" w:ascii="Times New Roman" w:hAnsi="Times New Roman" w:cs="Times New Roman"/>
                <w:sz w:val="21"/>
                <w:szCs w:val="21"/>
              </w:rPr>
            </w:pPr>
            <w:r>
              <w:rPr>
                <w:rFonts w:hint="default" w:ascii="Times New Roman" w:hAnsi="Times New Roman" w:cs="Times New Roman"/>
                <w:sz w:val="21"/>
                <w:szCs w:val="21"/>
              </w:rPr>
              <w:t>3t/h≤生产率＜6t/h；含动力</w:t>
            </w:r>
          </w:p>
        </w:tc>
        <w:tc>
          <w:tcPr>
            <w:tcW w:w="1160" w:type="dxa"/>
            <w:tcBorders>
              <w:tl2br w:val="nil"/>
              <w:tr2bl w:val="nil"/>
            </w:tcBorders>
            <w:vAlign w:val="center"/>
          </w:tcPr>
          <w:p>
            <w:pPr>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230</w:t>
            </w:r>
          </w:p>
        </w:tc>
        <w:tc>
          <w:tcPr>
            <w:tcW w:w="1916" w:type="dxa"/>
            <w:vMerge w:val="continue"/>
            <w:tcBorders>
              <w:tl2br w:val="nil"/>
              <w:tr2bl w:val="nil"/>
            </w:tcBorders>
            <w:vAlign w:val="center"/>
          </w:tcPr>
          <w:p>
            <w:pPr>
              <w:jc w:val="center"/>
              <w:rPr>
                <w:rFonts w:hint="default" w:ascii="Times New Roman" w:hAnsi="Times New Roman" w:cs="Times New Roman"/>
                <w:bCs/>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525" w:hRule="atLeast"/>
          <w:jc w:val="center"/>
        </w:trPr>
        <w:tc>
          <w:tcPr>
            <w:tcW w:w="655" w:type="dxa"/>
            <w:vMerge w:val="continue"/>
            <w:tcBorders>
              <w:tl2br w:val="nil"/>
              <w:tr2bl w:val="nil"/>
            </w:tcBorders>
            <w:vAlign w:val="center"/>
          </w:tcPr>
          <w:p>
            <w:pPr>
              <w:widowControl/>
              <w:jc w:val="center"/>
              <w:rPr>
                <w:rFonts w:hint="default" w:ascii="Times New Roman" w:hAnsi="Times New Roman" w:cs="Times New Roman"/>
                <w:bCs/>
                <w:kern w:val="0"/>
                <w:sz w:val="21"/>
                <w:szCs w:val="21"/>
              </w:rPr>
            </w:pPr>
          </w:p>
        </w:tc>
        <w:tc>
          <w:tcPr>
            <w:tcW w:w="2761" w:type="dxa"/>
            <w:gridSpan w:val="2"/>
            <w:vMerge w:val="continue"/>
            <w:tcBorders>
              <w:tl2br w:val="nil"/>
              <w:tr2bl w:val="nil"/>
            </w:tcBorders>
            <w:vAlign w:val="center"/>
          </w:tcPr>
          <w:p>
            <w:pPr>
              <w:widowControl/>
              <w:jc w:val="center"/>
              <w:rPr>
                <w:rFonts w:hint="default" w:ascii="Times New Roman" w:hAnsi="Times New Roman" w:cs="Times New Roman"/>
                <w:sz w:val="21"/>
                <w:szCs w:val="21"/>
              </w:rPr>
            </w:pPr>
          </w:p>
        </w:tc>
        <w:tc>
          <w:tcPr>
            <w:tcW w:w="2984" w:type="dxa"/>
            <w:tcBorders>
              <w:tl2br w:val="nil"/>
              <w:tr2bl w:val="nil"/>
            </w:tcBorders>
            <w:vAlign w:val="center"/>
          </w:tcPr>
          <w:p>
            <w:pPr>
              <w:jc w:val="left"/>
              <w:rPr>
                <w:rFonts w:hint="default" w:ascii="Times New Roman" w:hAnsi="Times New Roman" w:cs="Times New Roman"/>
                <w:sz w:val="21"/>
                <w:szCs w:val="21"/>
              </w:rPr>
            </w:pPr>
            <w:r>
              <w:rPr>
                <w:rFonts w:hint="default" w:ascii="Times New Roman" w:hAnsi="Times New Roman" w:cs="Times New Roman"/>
                <w:sz w:val="21"/>
                <w:szCs w:val="21"/>
              </w:rPr>
              <w:t>6t/h≤生产率＜9t/h；含动力</w:t>
            </w:r>
          </w:p>
        </w:tc>
        <w:tc>
          <w:tcPr>
            <w:tcW w:w="1160" w:type="dxa"/>
            <w:tcBorders>
              <w:tl2br w:val="nil"/>
              <w:tr2bl w:val="nil"/>
            </w:tcBorders>
            <w:vAlign w:val="center"/>
          </w:tcPr>
          <w:p>
            <w:pPr>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350</w:t>
            </w:r>
          </w:p>
        </w:tc>
        <w:tc>
          <w:tcPr>
            <w:tcW w:w="1916" w:type="dxa"/>
            <w:vMerge w:val="continue"/>
            <w:tcBorders>
              <w:tl2br w:val="nil"/>
              <w:tr2bl w:val="nil"/>
            </w:tcBorders>
            <w:vAlign w:val="center"/>
          </w:tcPr>
          <w:p>
            <w:pPr>
              <w:jc w:val="center"/>
              <w:rPr>
                <w:rFonts w:hint="default" w:ascii="Times New Roman" w:hAnsi="Times New Roman" w:cs="Times New Roman"/>
                <w:bCs/>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525" w:hRule="atLeast"/>
          <w:jc w:val="center"/>
        </w:trPr>
        <w:tc>
          <w:tcPr>
            <w:tcW w:w="655" w:type="dxa"/>
            <w:vMerge w:val="continue"/>
            <w:tcBorders>
              <w:tl2br w:val="nil"/>
              <w:tr2bl w:val="nil"/>
            </w:tcBorders>
            <w:vAlign w:val="center"/>
          </w:tcPr>
          <w:p>
            <w:pPr>
              <w:widowControl/>
              <w:jc w:val="center"/>
              <w:rPr>
                <w:rFonts w:hint="default" w:ascii="Times New Roman" w:hAnsi="Times New Roman" w:cs="Times New Roman"/>
                <w:bCs/>
                <w:kern w:val="0"/>
                <w:sz w:val="21"/>
                <w:szCs w:val="21"/>
              </w:rPr>
            </w:pPr>
          </w:p>
        </w:tc>
        <w:tc>
          <w:tcPr>
            <w:tcW w:w="2761" w:type="dxa"/>
            <w:gridSpan w:val="2"/>
            <w:vMerge w:val="continue"/>
            <w:tcBorders>
              <w:tl2br w:val="nil"/>
              <w:tr2bl w:val="nil"/>
            </w:tcBorders>
            <w:vAlign w:val="center"/>
          </w:tcPr>
          <w:p>
            <w:pPr>
              <w:widowControl/>
              <w:jc w:val="center"/>
              <w:rPr>
                <w:rFonts w:hint="default" w:ascii="Times New Roman" w:hAnsi="Times New Roman" w:cs="Times New Roman"/>
                <w:sz w:val="21"/>
                <w:szCs w:val="21"/>
              </w:rPr>
            </w:pPr>
          </w:p>
        </w:tc>
        <w:tc>
          <w:tcPr>
            <w:tcW w:w="2984" w:type="dxa"/>
            <w:tcBorders>
              <w:tl2br w:val="nil"/>
              <w:tr2bl w:val="nil"/>
            </w:tcBorders>
            <w:vAlign w:val="center"/>
          </w:tcPr>
          <w:p>
            <w:pPr>
              <w:jc w:val="left"/>
              <w:rPr>
                <w:rFonts w:hint="default" w:ascii="Times New Roman" w:hAnsi="Times New Roman" w:cs="Times New Roman"/>
                <w:sz w:val="21"/>
                <w:szCs w:val="21"/>
              </w:rPr>
            </w:pPr>
            <w:r>
              <w:rPr>
                <w:rFonts w:hint="default" w:ascii="Times New Roman" w:hAnsi="Times New Roman" w:cs="Times New Roman"/>
                <w:sz w:val="21"/>
                <w:szCs w:val="21"/>
              </w:rPr>
              <w:t>9t/h≤生产率＜15t/h；含动力</w:t>
            </w:r>
          </w:p>
        </w:tc>
        <w:tc>
          <w:tcPr>
            <w:tcW w:w="1160" w:type="dxa"/>
            <w:tcBorders>
              <w:tl2br w:val="nil"/>
              <w:tr2bl w:val="nil"/>
            </w:tcBorders>
            <w:vAlign w:val="center"/>
          </w:tcPr>
          <w:p>
            <w:pPr>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550</w:t>
            </w:r>
          </w:p>
        </w:tc>
        <w:tc>
          <w:tcPr>
            <w:tcW w:w="1916" w:type="dxa"/>
            <w:vMerge w:val="continue"/>
            <w:tcBorders>
              <w:tl2br w:val="nil"/>
              <w:tr2bl w:val="nil"/>
            </w:tcBorders>
            <w:vAlign w:val="center"/>
          </w:tcPr>
          <w:p>
            <w:pPr>
              <w:jc w:val="center"/>
              <w:rPr>
                <w:rFonts w:hint="default" w:ascii="Times New Roman" w:hAnsi="Times New Roman" w:cs="Times New Roman"/>
                <w:bCs/>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525" w:hRule="atLeast"/>
          <w:jc w:val="center"/>
        </w:trPr>
        <w:tc>
          <w:tcPr>
            <w:tcW w:w="655" w:type="dxa"/>
            <w:vMerge w:val="continue"/>
            <w:tcBorders>
              <w:tl2br w:val="nil"/>
              <w:tr2bl w:val="nil"/>
            </w:tcBorders>
            <w:vAlign w:val="center"/>
          </w:tcPr>
          <w:p>
            <w:pPr>
              <w:widowControl/>
              <w:jc w:val="center"/>
              <w:rPr>
                <w:rFonts w:hint="default" w:ascii="Times New Roman" w:hAnsi="Times New Roman" w:cs="Times New Roman"/>
                <w:bCs/>
                <w:kern w:val="0"/>
                <w:sz w:val="21"/>
                <w:szCs w:val="21"/>
              </w:rPr>
            </w:pPr>
          </w:p>
        </w:tc>
        <w:tc>
          <w:tcPr>
            <w:tcW w:w="2761" w:type="dxa"/>
            <w:gridSpan w:val="2"/>
            <w:vMerge w:val="continue"/>
            <w:tcBorders>
              <w:tl2br w:val="nil"/>
              <w:tr2bl w:val="nil"/>
            </w:tcBorders>
            <w:vAlign w:val="center"/>
          </w:tcPr>
          <w:p>
            <w:pPr>
              <w:widowControl/>
              <w:jc w:val="center"/>
              <w:rPr>
                <w:rFonts w:hint="default" w:ascii="Times New Roman" w:hAnsi="Times New Roman" w:cs="Times New Roman"/>
                <w:sz w:val="21"/>
                <w:szCs w:val="21"/>
              </w:rPr>
            </w:pPr>
          </w:p>
        </w:tc>
        <w:tc>
          <w:tcPr>
            <w:tcW w:w="2984" w:type="dxa"/>
            <w:tcBorders>
              <w:tl2br w:val="nil"/>
              <w:tr2bl w:val="nil"/>
            </w:tcBorders>
            <w:vAlign w:val="center"/>
          </w:tcPr>
          <w:p>
            <w:pPr>
              <w:jc w:val="left"/>
              <w:rPr>
                <w:rFonts w:hint="default" w:ascii="Times New Roman" w:hAnsi="Times New Roman" w:cs="Times New Roman"/>
                <w:sz w:val="21"/>
                <w:szCs w:val="21"/>
              </w:rPr>
            </w:pPr>
            <w:r>
              <w:rPr>
                <w:rFonts w:hint="default" w:ascii="Times New Roman" w:hAnsi="Times New Roman" w:cs="Times New Roman"/>
                <w:sz w:val="21"/>
                <w:szCs w:val="21"/>
              </w:rPr>
              <w:t>生产率≥15t/h；含动力</w:t>
            </w:r>
          </w:p>
        </w:tc>
        <w:tc>
          <w:tcPr>
            <w:tcW w:w="1160" w:type="dxa"/>
            <w:tcBorders>
              <w:tl2br w:val="nil"/>
              <w:tr2bl w:val="nil"/>
            </w:tcBorders>
            <w:vAlign w:val="center"/>
          </w:tcPr>
          <w:p>
            <w:pPr>
              <w:snapToGrid w:val="0"/>
              <w:jc w:val="center"/>
              <w:rPr>
                <w:rFonts w:hint="default" w:ascii="Times New Roman" w:hAnsi="Times New Roman" w:cs="Times New Roman" w:eastAsiaTheme="minorEastAsia"/>
                <w:kern w:val="0"/>
                <w:sz w:val="21"/>
                <w:szCs w:val="21"/>
                <w:lang w:val="en-US" w:eastAsia="zh-CN"/>
              </w:rPr>
            </w:pPr>
            <w:r>
              <w:rPr>
                <w:rFonts w:hint="eastAsia" w:ascii="Times New Roman" w:hAnsi="Times New Roman" w:cs="Times New Roman"/>
                <w:kern w:val="0"/>
                <w:sz w:val="21"/>
                <w:szCs w:val="21"/>
                <w:lang w:val="en-US" w:eastAsia="zh-CN"/>
              </w:rPr>
              <w:t>700</w:t>
            </w:r>
          </w:p>
        </w:tc>
        <w:tc>
          <w:tcPr>
            <w:tcW w:w="1916" w:type="dxa"/>
            <w:vMerge w:val="continue"/>
            <w:tcBorders>
              <w:tl2br w:val="nil"/>
              <w:tr2bl w:val="nil"/>
            </w:tcBorders>
            <w:vAlign w:val="center"/>
          </w:tcPr>
          <w:p>
            <w:pPr>
              <w:jc w:val="center"/>
              <w:rPr>
                <w:rFonts w:hint="default" w:ascii="Times New Roman" w:hAnsi="Times New Roman" w:cs="Times New Roman"/>
                <w:bCs/>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525" w:hRule="atLeast"/>
          <w:jc w:val="center"/>
        </w:trPr>
        <w:tc>
          <w:tcPr>
            <w:tcW w:w="655" w:type="dxa"/>
            <w:vMerge w:val="restart"/>
            <w:tcBorders>
              <w:tl2br w:val="nil"/>
              <w:tr2bl w:val="nil"/>
            </w:tcBorders>
            <w:vAlign w:val="center"/>
          </w:tcPr>
          <w:p>
            <w:pPr>
              <w:widowControl/>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10</w:t>
            </w:r>
          </w:p>
        </w:tc>
        <w:tc>
          <w:tcPr>
            <w:tcW w:w="2761" w:type="dxa"/>
            <w:gridSpan w:val="2"/>
            <w:vMerge w:val="restart"/>
            <w:tcBorders>
              <w:tl2br w:val="nil"/>
              <w:tr2bl w:val="nil"/>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旋耕机</w:t>
            </w:r>
          </w:p>
        </w:tc>
        <w:tc>
          <w:tcPr>
            <w:tcW w:w="2984" w:type="dxa"/>
            <w:tcBorders>
              <w:tl2br w:val="nil"/>
              <w:tr2bl w:val="nil"/>
            </w:tcBorders>
            <w:vAlign w:val="center"/>
          </w:tcPr>
          <w:p>
            <w:pPr>
              <w:jc w:val="left"/>
              <w:rPr>
                <w:rFonts w:hint="default" w:ascii="Times New Roman" w:hAnsi="Times New Roman" w:cs="Times New Roman"/>
                <w:sz w:val="21"/>
                <w:szCs w:val="21"/>
              </w:rPr>
            </w:pPr>
            <w:r>
              <w:rPr>
                <w:rFonts w:hint="default" w:ascii="Times New Roman" w:hAnsi="Times New Roman" w:cs="Times New Roman"/>
                <w:sz w:val="21"/>
                <w:szCs w:val="21"/>
              </w:rPr>
              <w:t>单轴；1m≤耕幅＜1.5m</w:t>
            </w:r>
          </w:p>
        </w:tc>
        <w:tc>
          <w:tcPr>
            <w:tcW w:w="1160" w:type="dxa"/>
            <w:tcBorders>
              <w:tl2br w:val="nil"/>
              <w:tr2bl w:val="nil"/>
            </w:tcBorders>
            <w:vAlign w:val="center"/>
          </w:tcPr>
          <w:p>
            <w:pPr>
              <w:snapToGrid w:val="0"/>
              <w:jc w:val="center"/>
              <w:rPr>
                <w:rFonts w:hint="default" w:ascii="Times New Roman" w:hAnsi="Times New Roman" w:cs="Times New Roman" w:eastAsiaTheme="minorEastAsia"/>
                <w:kern w:val="0"/>
                <w:sz w:val="21"/>
                <w:szCs w:val="21"/>
                <w:lang w:val="en-US" w:eastAsia="zh-CN"/>
              </w:rPr>
            </w:pPr>
            <w:r>
              <w:rPr>
                <w:rFonts w:hint="eastAsia" w:ascii="Times New Roman" w:hAnsi="Times New Roman" w:cs="Times New Roman"/>
                <w:kern w:val="0"/>
                <w:sz w:val="21"/>
                <w:szCs w:val="21"/>
                <w:lang w:val="en-US" w:eastAsia="zh-CN"/>
              </w:rPr>
              <w:t>200</w:t>
            </w:r>
          </w:p>
        </w:tc>
        <w:tc>
          <w:tcPr>
            <w:tcW w:w="1916" w:type="dxa"/>
            <w:vMerge w:val="restart"/>
            <w:tcBorders>
              <w:tl2br w:val="nil"/>
              <w:tr2bl w:val="nil"/>
            </w:tcBorders>
            <w:vAlign w:val="center"/>
          </w:tcPr>
          <w:p>
            <w:pPr>
              <w:jc w:val="center"/>
              <w:rPr>
                <w:rFonts w:hint="default" w:ascii="Times New Roman" w:hAnsi="Times New Roman" w:cs="Times New Roman"/>
                <w:bCs/>
                <w:kern w:val="0"/>
                <w:sz w:val="21"/>
                <w:szCs w:val="21"/>
              </w:rPr>
            </w:pPr>
            <w:r>
              <w:rPr>
                <w:rFonts w:hint="default" w:ascii="Times New Roman" w:hAnsi="Times New Roman" w:cs="Times New Roman"/>
                <w:sz w:val="21"/>
                <w:szCs w:val="21"/>
              </w:rPr>
              <w:t>需传动系统、机架、刀具等主要零部件齐全；自走式档次需发动机、传动系统、底盘、机架、刀具等主要零部件齐全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525" w:hRule="atLeast"/>
          <w:jc w:val="center"/>
        </w:trPr>
        <w:tc>
          <w:tcPr>
            <w:tcW w:w="655" w:type="dxa"/>
            <w:vMerge w:val="continue"/>
            <w:tcBorders>
              <w:tl2br w:val="nil"/>
              <w:tr2bl w:val="nil"/>
            </w:tcBorders>
            <w:vAlign w:val="center"/>
          </w:tcPr>
          <w:p>
            <w:pPr>
              <w:widowControl/>
              <w:jc w:val="center"/>
              <w:rPr>
                <w:rFonts w:hint="default" w:ascii="Times New Roman" w:hAnsi="Times New Roman" w:cs="Times New Roman"/>
                <w:bCs/>
                <w:kern w:val="0"/>
                <w:sz w:val="21"/>
                <w:szCs w:val="21"/>
              </w:rPr>
            </w:pPr>
          </w:p>
        </w:tc>
        <w:tc>
          <w:tcPr>
            <w:tcW w:w="2761" w:type="dxa"/>
            <w:gridSpan w:val="2"/>
            <w:vMerge w:val="continue"/>
            <w:tcBorders>
              <w:tl2br w:val="nil"/>
              <w:tr2bl w:val="nil"/>
            </w:tcBorders>
            <w:vAlign w:val="center"/>
          </w:tcPr>
          <w:p>
            <w:pPr>
              <w:widowControl/>
              <w:jc w:val="center"/>
              <w:rPr>
                <w:rFonts w:hint="default" w:ascii="Times New Roman" w:hAnsi="Times New Roman" w:cs="Times New Roman"/>
                <w:sz w:val="21"/>
                <w:szCs w:val="21"/>
              </w:rPr>
            </w:pPr>
          </w:p>
        </w:tc>
        <w:tc>
          <w:tcPr>
            <w:tcW w:w="2984" w:type="dxa"/>
            <w:tcBorders>
              <w:tl2br w:val="nil"/>
              <w:tr2bl w:val="nil"/>
            </w:tcBorders>
            <w:vAlign w:val="center"/>
          </w:tcPr>
          <w:p>
            <w:pPr>
              <w:jc w:val="left"/>
              <w:rPr>
                <w:rFonts w:hint="default" w:ascii="Times New Roman" w:hAnsi="Times New Roman" w:cs="Times New Roman"/>
                <w:sz w:val="21"/>
                <w:szCs w:val="21"/>
              </w:rPr>
            </w:pPr>
            <w:r>
              <w:rPr>
                <w:rFonts w:hint="default" w:ascii="Times New Roman" w:hAnsi="Times New Roman" w:cs="Times New Roman"/>
                <w:sz w:val="21"/>
                <w:szCs w:val="21"/>
              </w:rPr>
              <w:t>单轴；1.5m≤耕幅＜2m</w:t>
            </w:r>
          </w:p>
        </w:tc>
        <w:tc>
          <w:tcPr>
            <w:tcW w:w="1160" w:type="dxa"/>
            <w:tcBorders>
              <w:tl2br w:val="nil"/>
              <w:tr2bl w:val="nil"/>
            </w:tcBorders>
            <w:vAlign w:val="center"/>
          </w:tcPr>
          <w:p>
            <w:pPr>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430</w:t>
            </w:r>
          </w:p>
        </w:tc>
        <w:tc>
          <w:tcPr>
            <w:tcW w:w="1916" w:type="dxa"/>
            <w:vMerge w:val="continue"/>
            <w:tcBorders>
              <w:tl2br w:val="nil"/>
              <w:tr2bl w:val="nil"/>
            </w:tcBorders>
            <w:vAlign w:val="center"/>
          </w:tcPr>
          <w:p>
            <w:pPr>
              <w:jc w:val="center"/>
              <w:rPr>
                <w:rFonts w:hint="default" w:ascii="Times New Roman" w:hAnsi="Times New Roman" w:cs="Times New Roman"/>
                <w:bCs/>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525" w:hRule="atLeast"/>
          <w:jc w:val="center"/>
        </w:trPr>
        <w:tc>
          <w:tcPr>
            <w:tcW w:w="655" w:type="dxa"/>
            <w:vMerge w:val="continue"/>
            <w:tcBorders>
              <w:tl2br w:val="nil"/>
              <w:tr2bl w:val="nil"/>
            </w:tcBorders>
            <w:vAlign w:val="center"/>
          </w:tcPr>
          <w:p>
            <w:pPr>
              <w:widowControl/>
              <w:jc w:val="center"/>
              <w:rPr>
                <w:rFonts w:hint="default" w:ascii="Times New Roman" w:hAnsi="Times New Roman" w:cs="Times New Roman"/>
                <w:bCs/>
                <w:kern w:val="0"/>
                <w:sz w:val="21"/>
                <w:szCs w:val="21"/>
              </w:rPr>
            </w:pPr>
          </w:p>
        </w:tc>
        <w:tc>
          <w:tcPr>
            <w:tcW w:w="2761" w:type="dxa"/>
            <w:gridSpan w:val="2"/>
            <w:vMerge w:val="continue"/>
            <w:tcBorders>
              <w:tl2br w:val="nil"/>
              <w:tr2bl w:val="nil"/>
            </w:tcBorders>
            <w:vAlign w:val="center"/>
          </w:tcPr>
          <w:p>
            <w:pPr>
              <w:widowControl/>
              <w:jc w:val="center"/>
              <w:rPr>
                <w:rFonts w:hint="default" w:ascii="Times New Roman" w:hAnsi="Times New Roman" w:cs="Times New Roman"/>
                <w:sz w:val="21"/>
                <w:szCs w:val="21"/>
              </w:rPr>
            </w:pPr>
          </w:p>
        </w:tc>
        <w:tc>
          <w:tcPr>
            <w:tcW w:w="2984" w:type="dxa"/>
            <w:tcBorders>
              <w:tl2br w:val="nil"/>
              <w:tr2bl w:val="nil"/>
            </w:tcBorders>
            <w:vAlign w:val="center"/>
          </w:tcPr>
          <w:p>
            <w:pPr>
              <w:jc w:val="left"/>
              <w:rPr>
                <w:rFonts w:hint="default" w:ascii="Times New Roman" w:hAnsi="Times New Roman" w:cs="Times New Roman"/>
                <w:sz w:val="21"/>
                <w:szCs w:val="21"/>
              </w:rPr>
            </w:pPr>
            <w:r>
              <w:rPr>
                <w:rFonts w:hint="default" w:ascii="Times New Roman" w:hAnsi="Times New Roman" w:cs="Times New Roman"/>
                <w:sz w:val="21"/>
                <w:szCs w:val="21"/>
              </w:rPr>
              <w:t>单轴；2m≤耕幅＜2.5m</w:t>
            </w:r>
          </w:p>
        </w:tc>
        <w:tc>
          <w:tcPr>
            <w:tcW w:w="1160" w:type="dxa"/>
            <w:tcBorders>
              <w:tl2br w:val="nil"/>
              <w:tr2bl w:val="nil"/>
            </w:tcBorders>
            <w:vAlign w:val="center"/>
          </w:tcPr>
          <w:p>
            <w:pPr>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730</w:t>
            </w:r>
          </w:p>
        </w:tc>
        <w:tc>
          <w:tcPr>
            <w:tcW w:w="1916" w:type="dxa"/>
            <w:vMerge w:val="continue"/>
            <w:tcBorders>
              <w:tl2br w:val="nil"/>
              <w:tr2bl w:val="nil"/>
            </w:tcBorders>
            <w:vAlign w:val="center"/>
          </w:tcPr>
          <w:p>
            <w:pPr>
              <w:jc w:val="center"/>
              <w:rPr>
                <w:rFonts w:hint="default" w:ascii="Times New Roman" w:hAnsi="Times New Roman" w:cs="Times New Roman"/>
                <w:bCs/>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525" w:hRule="atLeast"/>
          <w:jc w:val="center"/>
        </w:trPr>
        <w:tc>
          <w:tcPr>
            <w:tcW w:w="655" w:type="dxa"/>
            <w:vMerge w:val="continue"/>
            <w:tcBorders>
              <w:tl2br w:val="nil"/>
              <w:tr2bl w:val="nil"/>
            </w:tcBorders>
            <w:vAlign w:val="center"/>
          </w:tcPr>
          <w:p>
            <w:pPr>
              <w:widowControl/>
              <w:jc w:val="center"/>
              <w:rPr>
                <w:rFonts w:hint="default" w:ascii="Times New Roman" w:hAnsi="Times New Roman" w:cs="Times New Roman"/>
                <w:bCs/>
                <w:kern w:val="0"/>
                <w:sz w:val="21"/>
                <w:szCs w:val="21"/>
              </w:rPr>
            </w:pPr>
          </w:p>
        </w:tc>
        <w:tc>
          <w:tcPr>
            <w:tcW w:w="2761" w:type="dxa"/>
            <w:gridSpan w:val="2"/>
            <w:vMerge w:val="continue"/>
            <w:tcBorders>
              <w:tl2br w:val="nil"/>
              <w:tr2bl w:val="nil"/>
            </w:tcBorders>
            <w:vAlign w:val="center"/>
          </w:tcPr>
          <w:p>
            <w:pPr>
              <w:widowControl/>
              <w:jc w:val="center"/>
              <w:rPr>
                <w:rFonts w:hint="default" w:ascii="Times New Roman" w:hAnsi="Times New Roman" w:cs="Times New Roman"/>
                <w:sz w:val="21"/>
                <w:szCs w:val="21"/>
              </w:rPr>
            </w:pPr>
          </w:p>
        </w:tc>
        <w:tc>
          <w:tcPr>
            <w:tcW w:w="2984" w:type="dxa"/>
            <w:tcBorders>
              <w:tl2br w:val="nil"/>
              <w:tr2bl w:val="nil"/>
            </w:tcBorders>
            <w:vAlign w:val="center"/>
          </w:tcPr>
          <w:p>
            <w:pPr>
              <w:jc w:val="left"/>
              <w:rPr>
                <w:rFonts w:hint="default" w:ascii="Times New Roman" w:hAnsi="Times New Roman" w:cs="Times New Roman"/>
                <w:sz w:val="21"/>
                <w:szCs w:val="21"/>
              </w:rPr>
            </w:pPr>
            <w:r>
              <w:rPr>
                <w:rFonts w:hint="default" w:ascii="Times New Roman" w:hAnsi="Times New Roman" w:cs="Times New Roman"/>
                <w:sz w:val="21"/>
                <w:szCs w:val="21"/>
              </w:rPr>
              <w:t>单轴；耕幅≥2.5m</w:t>
            </w:r>
          </w:p>
        </w:tc>
        <w:tc>
          <w:tcPr>
            <w:tcW w:w="1160" w:type="dxa"/>
            <w:tcBorders>
              <w:tl2br w:val="nil"/>
              <w:tr2bl w:val="nil"/>
            </w:tcBorders>
            <w:vAlign w:val="center"/>
          </w:tcPr>
          <w:p>
            <w:pPr>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910</w:t>
            </w:r>
          </w:p>
        </w:tc>
        <w:tc>
          <w:tcPr>
            <w:tcW w:w="1916" w:type="dxa"/>
            <w:vMerge w:val="continue"/>
            <w:tcBorders>
              <w:tl2br w:val="nil"/>
              <w:tr2bl w:val="nil"/>
            </w:tcBorders>
            <w:vAlign w:val="center"/>
          </w:tcPr>
          <w:p>
            <w:pPr>
              <w:jc w:val="center"/>
              <w:rPr>
                <w:rFonts w:hint="default" w:ascii="Times New Roman" w:hAnsi="Times New Roman" w:cs="Times New Roman"/>
                <w:bCs/>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525" w:hRule="atLeast"/>
          <w:jc w:val="center"/>
        </w:trPr>
        <w:tc>
          <w:tcPr>
            <w:tcW w:w="655" w:type="dxa"/>
            <w:vMerge w:val="continue"/>
            <w:tcBorders>
              <w:tl2br w:val="nil"/>
              <w:tr2bl w:val="nil"/>
            </w:tcBorders>
            <w:vAlign w:val="center"/>
          </w:tcPr>
          <w:p>
            <w:pPr>
              <w:widowControl/>
              <w:jc w:val="center"/>
              <w:rPr>
                <w:rFonts w:hint="default" w:ascii="Times New Roman" w:hAnsi="Times New Roman" w:cs="Times New Roman"/>
                <w:bCs/>
                <w:kern w:val="0"/>
                <w:sz w:val="21"/>
                <w:szCs w:val="21"/>
              </w:rPr>
            </w:pPr>
          </w:p>
        </w:tc>
        <w:tc>
          <w:tcPr>
            <w:tcW w:w="2761" w:type="dxa"/>
            <w:gridSpan w:val="2"/>
            <w:vMerge w:val="continue"/>
            <w:tcBorders>
              <w:tl2br w:val="nil"/>
              <w:tr2bl w:val="nil"/>
            </w:tcBorders>
            <w:vAlign w:val="center"/>
          </w:tcPr>
          <w:p>
            <w:pPr>
              <w:widowControl/>
              <w:jc w:val="center"/>
              <w:rPr>
                <w:rFonts w:hint="default" w:ascii="Times New Roman" w:hAnsi="Times New Roman" w:cs="Times New Roman"/>
                <w:sz w:val="21"/>
                <w:szCs w:val="21"/>
              </w:rPr>
            </w:pPr>
          </w:p>
        </w:tc>
        <w:tc>
          <w:tcPr>
            <w:tcW w:w="2984" w:type="dxa"/>
            <w:tcBorders>
              <w:tl2br w:val="nil"/>
              <w:tr2bl w:val="nil"/>
            </w:tcBorders>
            <w:vAlign w:val="center"/>
          </w:tcPr>
          <w:p>
            <w:pPr>
              <w:jc w:val="left"/>
              <w:rPr>
                <w:rFonts w:hint="default" w:ascii="Times New Roman" w:hAnsi="Times New Roman" w:cs="Times New Roman"/>
                <w:sz w:val="21"/>
                <w:szCs w:val="21"/>
              </w:rPr>
            </w:pPr>
            <w:r>
              <w:rPr>
                <w:rFonts w:hint="default" w:ascii="Times New Roman" w:hAnsi="Times New Roman" w:cs="Times New Roman"/>
                <w:sz w:val="21"/>
                <w:szCs w:val="21"/>
              </w:rPr>
              <w:t>双轴；1m≤耕幅＜1.5m</w:t>
            </w:r>
          </w:p>
        </w:tc>
        <w:tc>
          <w:tcPr>
            <w:tcW w:w="1160" w:type="dxa"/>
            <w:tcBorders>
              <w:tl2br w:val="nil"/>
              <w:tr2bl w:val="nil"/>
            </w:tcBorders>
            <w:vAlign w:val="center"/>
          </w:tcPr>
          <w:p>
            <w:pPr>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280</w:t>
            </w:r>
          </w:p>
        </w:tc>
        <w:tc>
          <w:tcPr>
            <w:tcW w:w="1916" w:type="dxa"/>
            <w:vMerge w:val="continue"/>
            <w:tcBorders>
              <w:tl2br w:val="nil"/>
              <w:tr2bl w:val="nil"/>
            </w:tcBorders>
            <w:vAlign w:val="center"/>
          </w:tcPr>
          <w:p>
            <w:pPr>
              <w:jc w:val="center"/>
              <w:rPr>
                <w:rFonts w:hint="default" w:ascii="Times New Roman" w:hAnsi="Times New Roman" w:cs="Times New Roman"/>
                <w:bCs/>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525" w:hRule="atLeast"/>
          <w:jc w:val="center"/>
        </w:trPr>
        <w:tc>
          <w:tcPr>
            <w:tcW w:w="655" w:type="dxa"/>
            <w:vMerge w:val="continue"/>
            <w:tcBorders>
              <w:tl2br w:val="nil"/>
              <w:tr2bl w:val="nil"/>
            </w:tcBorders>
            <w:vAlign w:val="center"/>
          </w:tcPr>
          <w:p>
            <w:pPr>
              <w:widowControl/>
              <w:jc w:val="center"/>
              <w:rPr>
                <w:rFonts w:hint="default" w:ascii="Times New Roman" w:hAnsi="Times New Roman" w:cs="Times New Roman"/>
                <w:bCs/>
                <w:kern w:val="0"/>
                <w:sz w:val="21"/>
                <w:szCs w:val="21"/>
              </w:rPr>
            </w:pPr>
          </w:p>
        </w:tc>
        <w:tc>
          <w:tcPr>
            <w:tcW w:w="2761" w:type="dxa"/>
            <w:gridSpan w:val="2"/>
            <w:vMerge w:val="continue"/>
            <w:tcBorders>
              <w:tl2br w:val="nil"/>
              <w:tr2bl w:val="nil"/>
            </w:tcBorders>
            <w:vAlign w:val="center"/>
          </w:tcPr>
          <w:p>
            <w:pPr>
              <w:widowControl/>
              <w:jc w:val="center"/>
              <w:rPr>
                <w:rFonts w:hint="default" w:ascii="Times New Roman" w:hAnsi="Times New Roman" w:cs="Times New Roman"/>
                <w:sz w:val="21"/>
                <w:szCs w:val="21"/>
              </w:rPr>
            </w:pPr>
          </w:p>
        </w:tc>
        <w:tc>
          <w:tcPr>
            <w:tcW w:w="2984" w:type="dxa"/>
            <w:tcBorders>
              <w:tl2br w:val="nil"/>
              <w:tr2bl w:val="nil"/>
            </w:tcBorders>
            <w:vAlign w:val="center"/>
          </w:tcPr>
          <w:p>
            <w:pPr>
              <w:jc w:val="left"/>
              <w:rPr>
                <w:rFonts w:hint="default" w:ascii="Times New Roman" w:hAnsi="Times New Roman" w:cs="Times New Roman"/>
                <w:sz w:val="21"/>
                <w:szCs w:val="21"/>
              </w:rPr>
            </w:pPr>
            <w:r>
              <w:rPr>
                <w:rFonts w:hint="default" w:ascii="Times New Roman" w:hAnsi="Times New Roman" w:cs="Times New Roman"/>
                <w:sz w:val="21"/>
                <w:szCs w:val="21"/>
              </w:rPr>
              <w:t>双轴；1.5m≤耕幅＜2m</w:t>
            </w:r>
          </w:p>
        </w:tc>
        <w:tc>
          <w:tcPr>
            <w:tcW w:w="1160" w:type="dxa"/>
            <w:tcBorders>
              <w:tl2br w:val="nil"/>
              <w:tr2bl w:val="nil"/>
            </w:tcBorders>
            <w:vAlign w:val="center"/>
          </w:tcPr>
          <w:p>
            <w:pPr>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480</w:t>
            </w:r>
          </w:p>
        </w:tc>
        <w:tc>
          <w:tcPr>
            <w:tcW w:w="1916" w:type="dxa"/>
            <w:vMerge w:val="continue"/>
            <w:tcBorders>
              <w:tl2br w:val="nil"/>
              <w:tr2bl w:val="nil"/>
            </w:tcBorders>
            <w:vAlign w:val="center"/>
          </w:tcPr>
          <w:p>
            <w:pPr>
              <w:jc w:val="center"/>
              <w:rPr>
                <w:rFonts w:hint="default" w:ascii="Times New Roman" w:hAnsi="Times New Roman" w:cs="Times New Roman"/>
                <w:bCs/>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525" w:hRule="atLeast"/>
          <w:jc w:val="center"/>
        </w:trPr>
        <w:tc>
          <w:tcPr>
            <w:tcW w:w="655" w:type="dxa"/>
            <w:vMerge w:val="continue"/>
            <w:tcBorders>
              <w:tl2br w:val="nil"/>
              <w:tr2bl w:val="nil"/>
            </w:tcBorders>
            <w:vAlign w:val="center"/>
          </w:tcPr>
          <w:p>
            <w:pPr>
              <w:widowControl/>
              <w:jc w:val="center"/>
              <w:rPr>
                <w:rFonts w:hint="default" w:ascii="Times New Roman" w:hAnsi="Times New Roman" w:cs="Times New Roman"/>
                <w:bCs/>
                <w:kern w:val="0"/>
                <w:sz w:val="21"/>
                <w:szCs w:val="21"/>
              </w:rPr>
            </w:pPr>
          </w:p>
        </w:tc>
        <w:tc>
          <w:tcPr>
            <w:tcW w:w="2761" w:type="dxa"/>
            <w:gridSpan w:val="2"/>
            <w:vMerge w:val="continue"/>
            <w:tcBorders>
              <w:tl2br w:val="nil"/>
              <w:tr2bl w:val="nil"/>
            </w:tcBorders>
            <w:vAlign w:val="center"/>
          </w:tcPr>
          <w:p>
            <w:pPr>
              <w:widowControl/>
              <w:jc w:val="center"/>
              <w:rPr>
                <w:rFonts w:hint="default" w:ascii="Times New Roman" w:hAnsi="Times New Roman" w:cs="Times New Roman"/>
                <w:sz w:val="21"/>
                <w:szCs w:val="21"/>
              </w:rPr>
            </w:pPr>
          </w:p>
        </w:tc>
        <w:tc>
          <w:tcPr>
            <w:tcW w:w="2984" w:type="dxa"/>
            <w:tcBorders>
              <w:tl2br w:val="nil"/>
              <w:tr2bl w:val="nil"/>
            </w:tcBorders>
            <w:vAlign w:val="center"/>
          </w:tcPr>
          <w:p>
            <w:pPr>
              <w:jc w:val="left"/>
              <w:rPr>
                <w:rFonts w:hint="default" w:ascii="Times New Roman" w:hAnsi="Times New Roman" w:cs="Times New Roman"/>
                <w:sz w:val="21"/>
                <w:szCs w:val="21"/>
              </w:rPr>
            </w:pPr>
            <w:r>
              <w:rPr>
                <w:rFonts w:hint="default" w:ascii="Times New Roman" w:hAnsi="Times New Roman" w:cs="Times New Roman"/>
                <w:sz w:val="21"/>
                <w:szCs w:val="21"/>
              </w:rPr>
              <w:t>双轴；2m≤耕幅＜2.5m</w:t>
            </w:r>
          </w:p>
        </w:tc>
        <w:tc>
          <w:tcPr>
            <w:tcW w:w="1160" w:type="dxa"/>
            <w:tcBorders>
              <w:tl2br w:val="nil"/>
              <w:tr2bl w:val="nil"/>
            </w:tcBorders>
            <w:vAlign w:val="center"/>
          </w:tcPr>
          <w:p>
            <w:pPr>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930</w:t>
            </w:r>
          </w:p>
        </w:tc>
        <w:tc>
          <w:tcPr>
            <w:tcW w:w="1916" w:type="dxa"/>
            <w:vMerge w:val="continue"/>
            <w:tcBorders>
              <w:tl2br w:val="nil"/>
              <w:tr2bl w:val="nil"/>
            </w:tcBorders>
            <w:vAlign w:val="center"/>
          </w:tcPr>
          <w:p>
            <w:pPr>
              <w:jc w:val="center"/>
              <w:rPr>
                <w:rFonts w:hint="default" w:ascii="Times New Roman" w:hAnsi="Times New Roman" w:cs="Times New Roman"/>
                <w:bCs/>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525" w:hRule="atLeast"/>
          <w:jc w:val="center"/>
        </w:trPr>
        <w:tc>
          <w:tcPr>
            <w:tcW w:w="655" w:type="dxa"/>
            <w:vMerge w:val="continue"/>
            <w:tcBorders>
              <w:tl2br w:val="nil"/>
              <w:tr2bl w:val="nil"/>
            </w:tcBorders>
            <w:vAlign w:val="center"/>
          </w:tcPr>
          <w:p>
            <w:pPr>
              <w:widowControl/>
              <w:jc w:val="center"/>
              <w:rPr>
                <w:rFonts w:hint="default" w:ascii="Times New Roman" w:hAnsi="Times New Roman" w:cs="Times New Roman"/>
                <w:bCs/>
                <w:kern w:val="0"/>
                <w:sz w:val="21"/>
                <w:szCs w:val="21"/>
              </w:rPr>
            </w:pPr>
          </w:p>
        </w:tc>
        <w:tc>
          <w:tcPr>
            <w:tcW w:w="2761" w:type="dxa"/>
            <w:gridSpan w:val="2"/>
            <w:vMerge w:val="continue"/>
            <w:tcBorders>
              <w:tl2br w:val="nil"/>
              <w:tr2bl w:val="nil"/>
            </w:tcBorders>
            <w:vAlign w:val="center"/>
          </w:tcPr>
          <w:p>
            <w:pPr>
              <w:widowControl/>
              <w:jc w:val="center"/>
              <w:rPr>
                <w:rFonts w:hint="default" w:ascii="Times New Roman" w:hAnsi="Times New Roman" w:cs="Times New Roman"/>
                <w:sz w:val="21"/>
                <w:szCs w:val="21"/>
              </w:rPr>
            </w:pPr>
          </w:p>
        </w:tc>
        <w:tc>
          <w:tcPr>
            <w:tcW w:w="2984" w:type="dxa"/>
            <w:tcBorders>
              <w:tl2br w:val="nil"/>
              <w:tr2bl w:val="nil"/>
            </w:tcBorders>
            <w:vAlign w:val="center"/>
          </w:tcPr>
          <w:p>
            <w:pPr>
              <w:jc w:val="left"/>
              <w:rPr>
                <w:rFonts w:hint="default" w:ascii="Times New Roman" w:hAnsi="Times New Roman" w:cs="Times New Roman"/>
                <w:sz w:val="21"/>
                <w:szCs w:val="21"/>
              </w:rPr>
            </w:pPr>
            <w:r>
              <w:rPr>
                <w:rFonts w:hint="default" w:ascii="Times New Roman" w:hAnsi="Times New Roman" w:cs="Times New Roman"/>
                <w:sz w:val="21"/>
                <w:szCs w:val="21"/>
              </w:rPr>
              <w:t>双轴；耕幅≥2.5m</w:t>
            </w:r>
          </w:p>
        </w:tc>
        <w:tc>
          <w:tcPr>
            <w:tcW w:w="1160" w:type="dxa"/>
            <w:tcBorders>
              <w:tl2br w:val="nil"/>
              <w:tr2bl w:val="nil"/>
            </w:tcBorders>
            <w:vAlign w:val="center"/>
          </w:tcPr>
          <w:p>
            <w:pPr>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1120</w:t>
            </w:r>
          </w:p>
        </w:tc>
        <w:tc>
          <w:tcPr>
            <w:tcW w:w="1916" w:type="dxa"/>
            <w:vMerge w:val="continue"/>
            <w:tcBorders>
              <w:tl2br w:val="nil"/>
              <w:tr2bl w:val="nil"/>
            </w:tcBorders>
            <w:vAlign w:val="center"/>
          </w:tcPr>
          <w:p>
            <w:pPr>
              <w:jc w:val="center"/>
              <w:rPr>
                <w:rFonts w:hint="default" w:ascii="Times New Roman" w:hAnsi="Times New Roman" w:cs="Times New Roman"/>
                <w:bCs/>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525" w:hRule="atLeast"/>
          <w:jc w:val="center"/>
        </w:trPr>
        <w:tc>
          <w:tcPr>
            <w:tcW w:w="655" w:type="dxa"/>
            <w:vMerge w:val="continue"/>
            <w:tcBorders>
              <w:tl2br w:val="nil"/>
              <w:tr2bl w:val="nil"/>
            </w:tcBorders>
            <w:vAlign w:val="center"/>
          </w:tcPr>
          <w:p>
            <w:pPr>
              <w:widowControl/>
              <w:jc w:val="center"/>
              <w:rPr>
                <w:rFonts w:hint="default" w:ascii="Times New Roman" w:hAnsi="Times New Roman" w:cs="Times New Roman"/>
                <w:bCs/>
                <w:kern w:val="0"/>
                <w:sz w:val="21"/>
                <w:szCs w:val="21"/>
              </w:rPr>
            </w:pPr>
          </w:p>
        </w:tc>
        <w:tc>
          <w:tcPr>
            <w:tcW w:w="2761" w:type="dxa"/>
            <w:gridSpan w:val="2"/>
            <w:vMerge w:val="continue"/>
            <w:tcBorders>
              <w:tl2br w:val="nil"/>
              <w:tr2bl w:val="nil"/>
            </w:tcBorders>
            <w:vAlign w:val="center"/>
          </w:tcPr>
          <w:p>
            <w:pPr>
              <w:widowControl/>
              <w:jc w:val="center"/>
              <w:rPr>
                <w:rFonts w:hint="default" w:ascii="Times New Roman" w:hAnsi="Times New Roman" w:cs="Times New Roman"/>
                <w:sz w:val="21"/>
                <w:szCs w:val="21"/>
              </w:rPr>
            </w:pPr>
          </w:p>
        </w:tc>
        <w:tc>
          <w:tcPr>
            <w:tcW w:w="2984" w:type="dxa"/>
            <w:tcBorders>
              <w:tl2br w:val="nil"/>
              <w:tr2bl w:val="nil"/>
            </w:tcBorders>
            <w:vAlign w:val="center"/>
          </w:tcPr>
          <w:p>
            <w:pPr>
              <w:jc w:val="left"/>
              <w:rPr>
                <w:rFonts w:hint="default" w:ascii="Times New Roman" w:hAnsi="Times New Roman" w:cs="Times New Roman"/>
                <w:sz w:val="21"/>
                <w:szCs w:val="21"/>
              </w:rPr>
            </w:pPr>
            <w:r>
              <w:rPr>
                <w:rFonts w:hint="default" w:ascii="Times New Roman" w:hAnsi="Times New Roman" w:cs="Times New Roman"/>
                <w:sz w:val="21"/>
                <w:szCs w:val="21"/>
              </w:rPr>
              <w:t>履带自走式；1.2m≤耕幅＜2m；</w:t>
            </w:r>
          </w:p>
        </w:tc>
        <w:tc>
          <w:tcPr>
            <w:tcW w:w="1160" w:type="dxa"/>
            <w:tcBorders>
              <w:tl2br w:val="nil"/>
              <w:tr2bl w:val="nil"/>
            </w:tcBorders>
            <w:vAlign w:val="center"/>
          </w:tcPr>
          <w:p>
            <w:pPr>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3380</w:t>
            </w:r>
          </w:p>
        </w:tc>
        <w:tc>
          <w:tcPr>
            <w:tcW w:w="1916" w:type="dxa"/>
            <w:vMerge w:val="continue"/>
            <w:tcBorders>
              <w:tl2br w:val="nil"/>
              <w:tr2bl w:val="nil"/>
            </w:tcBorders>
            <w:vAlign w:val="center"/>
          </w:tcPr>
          <w:p>
            <w:pPr>
              <w:jc w:val="center"/>
              <w:rPr>
                <w:rFonts w:hint="default" w:ascii="Times New Roman" w:hAnsi="Times New Roman" w:cs="Times New Roman"/>
                <w:bCs/>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525" w:hRule="atLeast"/>
          <w:jc w:val="center"/>
        </w:trPr>
        <w:tc>
          <w:tcPr>
            <w:tcW w:w="655" w:type="dxa"/>
            <w:vMerge w:val="continue"/>
            <w:tcBorders>
              <w:tl2br w:val="nil"/>
              <w:tr2bl w:val="nil"/>
            </w:tcBorders>
            <w:vAlign w:val="center"/>
          </w:tcPr>
          <w:p>
            <w:pPr>
              <w:widowControl/>
              <w:jc w:val="center"/>
              <w:rPr>
                <w:rFonts w:hint="default" w:ascii="Times New Roman" w:hAnsi="Times New Roman" w:cs="Times New Roman"/>
                <w:bCs/>
                <w:kern w:val="0"/>
                <w:sz w:val="21"/>
                <w:szCs w:val="21"/>
              </w:rPr>
            </w:pPr>
          </w:p>
        </w:tc>
        <w:tc>
          <w:tcPr>
            <w:tcW w:w="2761" w:type="dxa"/>
            <w:gridSpan w:val="2"/>
            <w:vMerge w:val="continue"/>
            <w:tcBorders>
              <w:tl2br w:val="nil"/>
              <w:tr2bl w:val="nil"/>
            </w:tcBorders>
            <w:vAlign w:val="center"/>
          </w:tcPr>
          <w:p>
            <w:pPr>
              <w:widowControl/>
              <w:jc w:val="center"/>
              <w:rPr>
                <w:rFonts w:hint="default" w:ascii="Times New Roman" w:hAnsi="Times New Roman" w:cs="Times New Roman"/>
                <w:sz w:val="21"/>
                <w:szCs w:val="21"/>
              </w:rPr>
            </w:pPr>
          </w:p>
        </w:tc>
        <w:tc>
          <w:tcPr>
            <w:tcW w:w="2984" w:type="dxa"/>
            <w:tcBorders>
              <w:tl2br w:val="nil"/>
              <w:tr2bl w:val="nil"/>
            </w:tcBorders>
            <w:vAlign w:val="center"/>
          </w:tcPr>
          <w:p>
            <w:pPr>
              <w:jc w:val="left"/>
              <w:rPr>
                <w:rFonts w:hint="default" w:ascii="Times New Roman" w:hAnsi="Times New Roman" w:cs="Times New Roman"/>
                <w:sz w:val="21"/>
                <w:szCs w:val="21"/>
              </w:rPr>
            </w:pPr>
            <w:r>
              <w:rPr>
                <w:rFonts w:hint="default" w:ascii="Times New Roman" w:hAnsi="Times New Roman" w:cs="Times New Roman"/>
                <w:sz w:val="21"/>
                <w:szCs w:val="21"/>
              </w:rPr>
              <w:t>履带自走式；耕幅≥2m；</w:t>
            </w:r>
          </w:p>
        </w:tc>
        <w:tc>
          <w:tcPr>
            <w:tcW w:w="1160" w:type="dxa"/>
            <w:tcBorders>
              <w:tl2br w:val="nil"/>
              <w:tr2bl w:val="nil"/>
            </w:tcBorders>
            <w:vAlign w:val="center"/>
          </w:tcPr>
          <w:p>
            <w:pPr>
              <w:snapToGrid w:val="0"/>
              <w:jc w:val="center"/>
              <w:rPr>
                <w:rFonts w:hint="default" w:ascii="Times New Roman" w:hAnsi="Times New Roman" w:cs="Times New Roman" w:eastAsiaTheme="minorEastAsia"/>
                <w:kern w:val="0"/>
                <w:sz w:val="21"/>
                <w:szCs w:val="21"/>
                <w:lang w:val="en-US" w:eastAsia="zh-CN"/>
              </w:rPr>
            </w:pPr>
            <w:r>
              <w:rPr>
                <w:rFonts w:hint="eastAsia" w:ascii="Times New Roman" w:hAnsi="Times New Roman" w:cs="Times New Roman"/>
                <w:kern w:val="0"/>
                <w:sz w:val="21"/>
                <w:szCs w:val="21"/>
                <w:lang w:val="en-US" w:eastAsia="zh-CN"/>
              </w:rPr>
              <w:t>6100</w:t>
            </w:r>
          </w:p>
        </w:tc>
        <w:tc>
          <w:tcPr>
            <w:tcW w:w="1916" w:type="dxa"/>
            <w:vMerge w:val="continue"/>
            <w:tcBorders>
              <w:tl2br w:val="nil"/>
              <w:tr2bl w:val="nil"/>
            </w:tcBorders>
            <w:vAlign w:val="center"/>
          </w:tcPr>
          <w:p>
            <w:pPr>
              <w:jc w:val="center"/>
              <w:rPr>
                <w:rFonts w:hint="default" w:ascii="Times New Roman" w:hAnsi="Times New Roman" w:cs="Times New Roman"/>
                <w:bCs/>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525" w:hRule="atLeast"/>
          <w:jc w:val="center"/>
        </w:trPr>
        <w:tc>
          <w:tcPr>
            <w:tcW w:w="655" w:type="dxa"/>
            <w:vMerge w:val="restart"/>
            <w:tcBorders>
              <w:tl2br w:val="nil"/>
              <w:tr2bl w:val="nil"/>
            </w:tcBorders>
            <w:vAlign w:val="center"/>
          </w:tcPr>
          <w:p>
            <w:pPr>
              <w:widowControl/>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11</w:t>
            </w:r>
          </w:p>
        </w:tc>
        <w:tc>
          <w:tcPr>
            <w:tcW w:w="2761" w:type="dxa"/>
            <w:gridSpan w:val="2"/>
            <w:vMerge w:val="restart"/>
            <w:tcBorders>
              <w:tl2br w:val="nil"/>
              <w:tr2bl w:val="nil"/>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微型耕耘机（微耕机）</w:t>
            </w:r>
          </w:p>
        </w:tc>
        <w:tc>
          <w:tcPr>
            <w:tcW w:w="2984" w:type="dxa"/>
            <w:tcBorders>
              <w:tl2br w:val="nil"/>
              <w:tr2bl w:val="nil"/>
            </w:tcBorders>
            <w:vAlign w:val="center"/>
          </w:tcPr>
          <w:p>
            <w:pPr>
              <w:jc w:val="left"/>
              <w:rPr>
                <w:rFonts w:hint="default" w:ascii="Times New Roman" w:hAnsi="Times New Roman" w:cs="Times New Roman"/>
                <w:sz w:val="21"/>
                <w:szCs w:val="21"/>
              </w:rPr>
            </w:pPr>
            <w:r>
              <w:rPr>
                <w:rFonts w:hint="default" w:ascii="Times New Roman" w:hAnsi="Times New Roman" w:cs="Times New Roman"/>
                <w:sz w:val="21"/>
                <w:szCs w:val="21"/>
              </w:rPr>
              <w:t>汽油微耕机</w:t>
            </w:r>
          </w:p>
        </w:tc>
        <w:tc>
          <w:tcPr>
            <w:tcW w:w="1160" w:type="dxa"/>
            <w:tcBorders>
              <w:tl2br w:val="nil"/>
              <w:tr2bl w:val="nil"/>
            </w:tcBorders>
            <w:vAlign w:val="center"/>
          </w:tcPr>
          <w:p>
            <w:pPr>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300</w:t>
            </w:r>
          </w:p>
        </w:tc>
        <w:tc>
          <w:tcPr>
            <w:tcW w:w="1916" w:type="dxa"/>
            <w:vMerge w:val="restart"/>
            <w:tcBorders>
              <w:tl2br w:val="nil"/>
              <w:tr2bl w:val="nil"/>
            </w:tcBorders>
            <w:vAlign w:val="center"/>
          </w:tcPr>
          <w:p>
            <w:pPr>
              <w:jc w:val="center"/>
              <w:rPr>
                <w:rFonts w:hint="default" w:ascii="Times New Roman" w:hAnsi="Times New Roman" w:cs="Times New Roman"/>
                <w:bCs/>
                <w:kern w:val="0"/>
                <w:sz w:val="21"/>
                <w:szCs w:val="21"/>
              </w:rPr>
            </w:pPr>
            <w:r>
              <w:rPr>
                <w:rFonts w:hint="default" w:ascii="Times New Roman" w:hAnsi="Times New Roman" w:cs="Times New Roman"/>
                <w:sz w:val="21"/>
                <w:szCs w:val="21"/>
              </w:rPr>
              <w:t>需动力、传动装置、机架等主要零部件齐全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525" w:hRule="atLeast"/>
          <w:jc w:val="center"/>
        </w:trPr>
        <w:tc>
          <w:tcPr>
            <w:tcW w:w="655" w:type="dxa"/>
            <w:vMerge w:val="continue"/>
            <w:tcBorders>
              <w:tl2br w:val="nil"/>
              <w:tr2bl w:val="nil"/>
            </w:tcBorders>
            <w:vAlign w:val="center"/>
          </w:tcPr>
          <w:p>
            <w:pPr>
              <w:widowControl/>
              <w:jc w:val="center"/>
              <w:rPr>
                <w:rFonts w:hint="default" w:ascii="Times New Roman" w:hAnsi="Times New Roman" w:cs="Times New Roman"/>
                <w:bCs/>
                <w:kern w:val="0"/>
                <w:sz w:val="21"/>
                <w:szCs w:val="21"/>
              </w:rPr>
            </w:pPr>
          </w:p>
        </w:tc>
        <w:tc>
          <w:tcPr>
            <w:tcW w:w="2761" w:type="dxa"/>
            <w:gridSpan w:val="2"/>
            <w:vMerge w:val="continue"/>
            <w:tcBorders>
              <w:tl2br w:val="nil"/>
              <w:tr2bl w:val="nil"/>
            </w:tcBorders>
            <w:vAlign w:val="center"/>
          </w:tcPr>
          <w:p>
            <w:pPr>
              <w:widowControl/>
              <w:jc w:val="center"/>
              <w:rPr>
                <w:rFonts w:hint="default" w:ascii="Times New Roman" w:hAnsi="Times New Roman" w:cs="Times New Roman"/>
                <w:sz w:val="21"/>
                <w:szCs w:val="21"/>
              </w:rPr>
            </w:pPr>
          </w:p>
        </w:tc>
        <w:tc>
          <w:tcPr>
            <w:tcW w:w="2984" w:type="dxa"/>
            <w:tcBorders>
              <w:tl2br w:val="nil"/>
              <w:tr2bl w:val="nil"/>
            </w:tcBorders>
            <w:vAlign w:val="center"/>
          </w:tcPr>
          <w:p>
            <w:pPr>
              <w:jc w:val="left"/>
              <w:rPr>
                <w:rFonts w:hint="default" w:ascii="Times New Roman" w:hAnsi="Times New Roman" w:cs="Times New Roman"/>
                <w:sz w:val="21"/>
                <w:szCs w:val="21"/>
              </w:rPr>
            </w:pPr>
            <w:r>
              <w:rPr>
                <w:rFonts w:hint="default" w:ascii="Times New Roman" w:hAnsi="Times New Roman" w:cs="Times New Roman"/>
                <w:sz w:val="21"/>
                <w:szCs w:val="21"/>
              </w:rPr>
              <w:t>柴油微耕机</w:t>
            </w:r>
          </w:p>
        </w:tc>
        <w:tc>
          <w:tcPr>
            <w:tcW w:w="1160" w:type="dxa"/>
            <w:tcBorders>
              <w:tl2br w:val="nil"/>
              <w:tr2bl w:val="nil"/>
            </w:tcBorders>
            <w:vAlign w:val="center"/>
          </w:tcPr>
          <w:p>
            <w:pPr>
              <w:snapToGrid w:val="0"/>
              <w:jc w:val="center"/>
              <w:rPr>
                <w:rFonts w:hint="default" w:ascii="Times New Roman" w:hAnsi="Times New Roman" w:cs="Times New Roman" w:eastAsiaTheme="minorEastAsia"/>
                <w:kern w:val="0"/>
                <w:sz w:val="21"/>
                <w:szCs w:val="21"/>
                <w:lang w:val="en-US" w:eastAsia="zh-CN"/>
              </w:rPr>
            </w:pPr>
            <w:r>
              <w:rPr>
                <w:rFonts w:hint="eastAsia" w:ascii="Times New Roman" w:hAnsi="Times New Roman" w:cs="Times New Roman"/>
                <w:kern w:val="0"/>
                <w:sz w:val="21"/>
                <w:szCs w:val="21"/>
                <w:lang w:val="en-US" w:eastAsia="zh-CN"/>
              </w:rPr>
              <w:t>400</w:t>
            </w:r>
          </w:p>
        </w:tc>
        <w:tc>
          <w:tcPr>
            <w:tcW w:w="1916" w:type="dxa"/>
            <w:vMerge w:val="continue"/>
            <w:tcBorders>
              <w:tl2br w:val="nil"/>
              <w:tr2bl w:val="nil"/>
            </w:tcBorders>
            <w:vAlign w:val="center"/>
          </w:tcPr>
          <w:p>
            <w:pPr>
              <w:jc w:val="center"/>
              <w:rPr>
                <w:rFonts w:hint="default" w:ascii="Times New Roman" w:hAnsi="Times New Roman" w:cs="Times New Roman"/>
                <w:bCs/>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525" w:hRule="atLeast"/>
          <w:jc w:val="center"/>
        </w:trPr>
        <w:tc>
          <w:tcPr>
            <w:tcW w:w="655" w:type="dxa"/>
            <w:vMerge w:val="restart"/>
            <w:tcBorders>
              <w:tl2br w:val="nil"/>
              <w:tr2bl w:val="nil"/>
            </w:tcBorders>
            <w:vAlign w:val="center"/>
          </w:tcPr>
          <w:p>
            <w:pPr>
              <w:widowControl/>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12</w:t>
            </w:r>
          </w:p>
        </w:tc>
        <w:tc>
          <w:tcPr>
            <w:tcW w:w="2761" w:type="dxa"/>
            <w:gridSpan w:val="2"/>
            <w:vMerge w:val="restart"/>
            <w:tcBorders>
              <w:tl2br w:val="nil"/>
              <w:tr2bl w:val="nil"/>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田园管理机</w:t>
            </w:r>
          </w:p>
        </w:tc>
        <w:tc>
          <w:tcPr>
            <w:tcW w:w="2984" w:type="dxa"/>
            <w:tcBorders>
              <w:tl2br w:val="nil"/>
              <w:tr2bl w:val="nil"/>
            </w:tcBorders>
            <w:vAlign w:val="center"/>
          </w:tcPr>
          <w:p>
            <w:pPr>
              <w:jc w:val="left"/>
              <w:rPr>
                <w:rFonts w:hint="default" w:ascii="Times New Roman" w:hAnsi="Times New Roman" w:cs="Times New Roman"/>
                <w:sz w:val="21"/>
                <w:szCs w:val="21"/>
              </w:rPr>
            </w:pPr>
            <w:r>
              <w:rPr>
                <w:rFonts w:hint="default" w:ascii="Times New Roman" w:hAnsi="Times New Roman" w:cs="Times New Roman"/>
                <w:sz w:val="21"/>
                <w:szCs w:val="21"/>
              </w:rPr>
              <w:t>汽油田园管理机</w:t>
            </w:r>
          </w:p>
        </w:tc>
        <w:tc>
          <w:tcPr>
            <w:tcW w:w="1160" w:type="dxa"/>
            <w:tcBorders>
              <w:tl2br w:val="nil"/>
              <w:tr2bl w:val="nil"/>
            </w:tcBorders>
            <w:vAlign w:val="center"/>
          </w:tcPr>
          <w:p>
            <w:pPr>
              <w:snapToGrid w:val="0"/>
              <w:jc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300</w:t>
            </w:r>
          </w:p>
        </w:tc>
        <w:tc>
          <w:tcPr>
            <w:tcW w:w="1916" w:type="dxa"/>
            <w:vMerge w:val="restart"/>
            <w:tcBorders>
              <w:tl2br w:val="nil"/>
              <w:tr2bl w:val="nil"/>
            </w:tcBorders>
            <w:vAlign w:val="center"/>
          </w:tcPr>
          <w:p>
            <w:pPr>
              <w:jc w:val="center"/>
              <w:rPr>
                <w:rFonts w:hint="default" w:ascii="Times New Roman" w:hAnsi="Times New Roman" w:cs="Times New Roman"/>
                <w:bCs/>
                <w:kern w:val="0"/>
                <w:sz w:val="21"/>
                <w:szCs w:val="21"/>
              </w:rPr>
            </w:pPr>
            <w:r>
              <w:rPr>
                <w:rFonts w:hint="default" w:ascii="Times New Roman" w:hAnsi="Times New Roman" w:cs="Times New Roman"/>
                <w:sz w:val="21"/>
                <w:szCs w:val="21"/>
              </w:rPr>
              <w:t>需动力、传动装置、机架等主要零部件齐全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525" w:hRule="atLeast"/>
          <w:jc w:val="center"/>
        </w:trPr>
        <w:tc>
          <w:tcPr>
            <w:tcW w:w="655" w:type="dxa"/>
            <w:vMerge w:val="continue"/>
            <w:tcBorders>
              <w:tl2br w:val="nil"/>
              <w:tr2bl w:val="nil"/>
            </w:tcBorders>
            <w:vAlign w:val="center"/>
          </w:tcPr>
          <w:p>
            <w:pPr>
              <w:widowControl/>
              <w:jc w:val="center"/>
              <w:rPr>
                <w:rFonts w:hint="default" w:ascii="Times New Roman" w:hAnsi="Times New Roman" w:cs="Times New Roman"/>
                <w:bCs/>
                <w:kern w:val="0"/>
                <w:sz w:val="21"/>
                <w:szCs w:val="21"/>
              </w:rPr>
            </w:pPr>
          </w:p>
        </w:tc>
        <w:tc>
          <w:tcPr>
            <w:tcW w:w="2761" w:type="dxa"/>
            <w:gridSpan w:val="2"/>
            <w:vMerge w:val="continue"/>
            <w:tcBorders>
              <w:tl2br w:val="nil"/>
              <w:tr2bl w:val="nil"/>
            </w:tcBorders>
            <w:vAlign w:val="center"/>
          </w:tcPr>
          <w:p>
            <w:pPr>
              <w:widowControl/>
              <w:jc w:val="center"/>
              <w:rPr>
                <w:rFonts w:hint="default" w:ascii="Times New Roman" w:hAnsi="Times New Roman" w:cs="Times New Roman"/>
                <w:sz w:val="21"/>
                <w:szCs w:val="21"/>
              </w:rPr>
            </w:pPr>
          </w:p>
        </w:tc>
        <w:tc>
          <w:tcPr>
            <w:tcW w:w="2984" w:type="dxa"/>
            <w:tcBorders>
              <w:tl2br w:val="nil"/>
              <w:tr2bl w:val="nil"/>
            </w:tcBorders>
            <w:vAlign w:val="center"/>
          </w:tcPr>
          <w:p>
            <w:pPr>
              <w:jc w:val="left"/>
              <w:rPr>
                <w:rFonts w:hint="default" w:ascii="Times New Roman" w:hAnsi="Times New Roman" w:cs="Times New Roman"/>
                <w:sz w:val="21"/>
                <w:szCs w:val="21"/>
              </w:rPr>
            </w:pPr>
            <w:r>
              <w:rPr>
                <w:rFonts w:hint="default" w:ascii="Times New Roman" w:hAnsi="Times New Roman" w:cs="Times New Roman"/>
                <w:sz w:val="21"/>
                <w:szCs w:val="21"/>
              </w:rPr>
              <w:t>柴油田园管理机</w:t>
            </w:r>
          </w:p>
        </w:tc>
        <w:tc>
          <w:tcPr>
            <w:tcW w:w="1160" w:type="dxa"/>
            <w:tcBorders>
              <w:tl2br w:val="nil"/>
              <w:tr2bl w:val="nil"/>
            </w:tcBorders>
            <w:vAlign w:val="center"/>
          </w:tcPr>
          <w:p>
            <w:pPr>
              <w:snapToGrid w:val="0"/>
              <w:jc w:val="center"/>
              <w:rPr>
                <w:rFonts w:hint="default" w:ascii="Times New Roman" w:hAnsi="Times New Roman" w:cs="Times New Roman" w:eastAsiaTheme="minorEastAsia"/>
                <w:kern w:val="0"/>
                <w:sz w:val="21"/>
                <w:szCs w:val="21"/>
                <w:lang w:val="en-US" w:eastAsia="zh-CN"/>
              </w:rPr>
            </w:pPr>
            <w:r>
              <w:rPr>
                <w:rFonts w:hint="eastAsia" w:ascii="Times New Roman" w:hAnsi="Times New Roman" w:cs="Times New Roman"/>
                <w:kern w:val="0"/>
                <w:sz w:val="21"/>
                <w:szCs w:val="21"/>
                <w:lang w:val="en-US" w:eastAsia="zh-CN"/>
              </w:rPr>
              <w:t>400</w:t>
            </w:r>
          </w:p>
        </w:tc>
        <w:tc>
          <w:tcPr>
            <w:tcW w:w="1916" w:type="dxa"/>
            <w:vMerge w:val="continue"/>
            <w:tcBorders>
              <w:tl2br w:val="nil"/>
              <w:tr2bl w:val="nil"/>
            </w:tcBorders>
            <w:vAlign w:val="center"/>
          </w:tcPr>
          <w:p>
            <w:pPr>
              <w:jc w:val="center"/>
              <w:rPr>
                <w:rFonts w:hint="default" w:ascii="Times New Roman" w:hAnsi="Times New Roman" w:cs="Times New Roman"/>
                <w:bCs/>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525" w:hRule="atLeast"/>
          <w:jc w:val="center"/>
        </w:trPr>
        <w:tc>
          <w:tcPr>
            <w:tcW w:w="655" w:type="dxa"/>
            <w:vMerge w:val="restart"/>
            <w:tcBorders>
              <w:tl2br w:val="nil"/>
              <w:tr2bl w:val="nil"/>
            </w:tcBorders>
            <w:vAlign w:val="center"/>
          </w:tcPr>
          <w:p>
            <w:pPr>
              <w:widowControl/>
              <w:jc w:val="center"/>
              <w:rPr>
                <w:rFonts w:hint="default" w:ascii="Times New Roman" w:hAnsi="Times New Roman" w:cs="Times New Roman"/>
                <w:bCs/>
                <w:kern w:val="0"/>
                <w:sz w:val="21"/>
                <w:szCs w:val="21"/>
              </w:rPr>
            </w:pPr>
            <w:r>
              <w:rPr>
                <w:rFonts w:hint="default" w:ascii="Times New Roman" w:hAnsi="Times New Roman" w:cs="Times New Roman"/>
                <w:bCs/>
                <w:kern w:val="0"/>
                <w:sz w:val="21"/>
                <w:szCs w:val="21"/>
              </w:rPr>
              <w:t>13</w:t>
            </w:r>
          </w:p>
        </w:tc>
        <w:tc>
          <w:tcPr>
            <w:tcW w:w="2761" w:type="dxa"/>
            <w:gridSpan w:val="2"/>
            <w:vMerge w:val="restart"/>
            <w:tcBorders>
              <w:tl2br w:val="nil"/>
              <w:tr2bl w:val="nil"/>
            </w:tcBorders>
            <w:vAlign w:val="center"/>
          </w:tcPr>
          <w:p>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谷物（粮食）干燥机</w:t>
            </w:r>
          </w:p>
        </w:tc>
        <w:tc>
          <w:tcPr>
            <w:tcW w:w="2984" w:type="dxa"/>
            <w:tcBorders>
              <w:tl2br w:val="nil"/>
              <w:tr2bl w:val="nil"/>
            </w:tcBorders>
            <w:vAlign w:val="center"/>
          </w:tcPr>
          <w:p>
            <w:pPr>
              <w:jc w:val="left"/>
              <w:rPr>
                <w:rFonts w:hint="default" w:ascii="Times New Roman" w:hAnsi="Times New Roman" w:cs="Times New Roman"/>
                <w:sz w:val="21"/>
                <w:szCs w:val="21"/>
              </w:rPr>
            </w:pPr>
            <w:r>
              <w:rPr>
                <w:rFonts w:hint="default" w:ascii="Times New Roman" w:hAnsi="Times New Roman" w:cs="Times New Roman"/>
                <w:sz w:val="21"/>
                <w:szCs w:val="21"/>
              </w:rPr>
              <w:t>2t≤批处理量＜4t；循环式</w:t>
            </w:r>
          </w:p>
        </w:tc>
        <w:tc>
          <w:tcPr>
            <w:tcW w:w="1160" w:type="dxa"/>
            <w:tcBorders>
              <w:tl2br w:val="nil"/>
              <w:tr2bl w:val="nil"/>
            </w:tcBorders>
            <w:vAlign w:val="center"/>
          </w:tcPr>
          <w:p>
            <w:pPr>
              <w:widowControl/>
              <w:jc w:val="center"/>
              <w:textAlignment w:val="center"/>
              <w:rPr>
                <w:rFonts w:hint="default" w:ascii="Times New Roman" w:hAnsi="Times New Roman" w:cs="Times New Roman" w:eastAsiaTheme="minorEastAsia"/>
                <w:kern w:val="0"/>
                <w:sz w:val="21"/>
                <w:szCs w:val="21"/>
                <w:lang w:val="en-US" w:eastAsia="zh-CN"/>
              </w:rPr>
            </w:pPr>
            <w:r>
              <w:rPr>
                <w:rFonts w:hint="eastAsia" w:ascii="Times New Roman" w:hAnsi="Times New Roman" w:cs="Times New Roman"/>
                <w:kern w:val="0"/>
                <w:sz w:val="21"/>
                <w:szCs w:val="21"/>
                <w:lang w:val="en-US" w:eastAsia="zh-CN"/>
              </w:rPr>
              <w:t>2100</w:t>
            </w:r>
          </w:p>
        </w:tc>
        <w:tc>
          <w:tcPr>
            <w:tcW w:w="1916" w:type="dxa"/>
            <w:vMerge w:val="restart"/>
            <w:tcBorders>
              <w:tl2br w:val="nil"/>
              <w:tr2bl w:val="nil"/>
            </w:tcBorders>
            <w:vAlign w:val="center"/>
          </w:tcPr>
          <w:p>
            <w:pPr>
              <w:jc w:val="center"/>
              <w:rPr>
                <w:rFonts w:hint="default" w:ascii="Times New Roman" w:hAnsi="Times New Roman" w:cs="Times New Roman"/>
                <w:bCs/>
                <w:kern w:val="0"/>
                <w:sz w:val="21"/>
                <w:szCs w:val="21"/>
              </w:rPr>
            </w:pPr>
            <w:r>
              <w:rPr>
                <w:rFonts w:hint="default" w:ascii="Times New Roman" w:hAnsi="Times New Roman" w:cs="Times New Roman"/>
                <w:sz w:val="21"/>
                <w:szCs w:val="21"/>
              </w:rPr>
              <w:t>需热源、机体、机架、配套电机等主要零部件齐全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525" w:hRule="atLeast"/>
          <w:jc w:val="center"/>
        </w:trPr>
        <w:tc>
          <w:tcPr>
            <w:tcW w:w="655" w:type="dxa"/>
            <w:vMerge w:val="continue"/>
            <w:tcBorders>
              <w:tl2br w:val="nil"/>
              <w:tr2bl w:val="nil"/>
            </w:tcBorders>
            <w:vAlign w:val="center"/>
          </w:tcPr>
          <w:p>
            <w:pPr>
              <w:widowControl/>
              <w:jc w:val="center"/>
              <w:rPr>
                <w:rFonts w:hint="default" w:ascii="Times New Roman" w:hAnsi="Times New Roman" w:cs="Times New Roman"/>
                <w:bCs/>
                <w:kern w:val="0"/>
                <w:sz w:val="21"/>
                <w:szCs w:val="21"/>
              </w:rPr>
            </w:pPr>
          </w:p>
        </w:tc>
        <w:tc>
          <w:tcPr>
            <w:tcW w:w="2761" w:type="dxa"/>
            <w:gridSpan w:val="2"/>
            <w:vMerge w:val="continue"/>
            <w:tcBorders>
              <w:tl2br w:val="nil"/>
              <w:tr2bl w:val="nil"/>
            </w:tcBorders>
            <w:vAlign w:val="center"/>
          </w:tcPr>
          <w:p>
            <w:pPr>
              <w:widowControl/>
              <w:jc w:val="center"/>
              <w:rPr>
                <w:rFonts w:hint="default" w:ascii="Times New Roman" w:hAnsi="Times New Roman" w:cs="Times New Roman"/>
                <w:sz w:val="21"/>
                <w:szCs w:val="21"/>
              </w:rPr>
            </w:pPr>
          </w:p>
        </w:tc>
        <w:tc>
          <w:tcPr>
            <w:tcW w:w="2984" w:type="dxa"/>
            <w:tcBorders>
              <w:tl2br w:val="nil"/>
              <w:tr2bl w:val="nil"/>
            </w:tcBorders>
            <w:vAlign w:val="center"/>
          </w:tcPr>
          <w:p>
            <w:pPr>
              <w:jc w:val="left"/>
              <w:rPr>
                <w:rFonts w:hint="default" w:ascii="Times New Roman" w:hAnsi="Times New Roman" w:cs="Times New Roman"/>
                <w:sz w:val="21"/>
                <w:szCs w:val="21"/>
              </w:rPr>
            </w:pPr>
            <w:r>
              <w:rPr>
                <w:rFonts w:hint="default" w:ascii="Times New Roman" w:hAnsi="Times New Roman" w:cs="Times New Roman"/>
                <w:sz w:val="21"/>
                <w:szCs w:val="21"/>
              </w:rPr>
              <w:t>4t≤批处理量＜10t；循环式</w:t>
            </w:r>
          </w:p>
        </w:tc>
        <w:tc>
          <w:tcPr>
            <w:tcW w:w="1160" w:type="dxa"/>
            <w:tcBorders>
              <w:tl2br w:val="nil"/>
              <w:tr2bl w:val="nil"/>
            </w:tcBorders>
            <w:vAlign w:val="center"/>
          </w:tcPr>
          <w:p>
            <w:pPr>
              <w:widowControl/>
              <w:jc w:val="center"/>
              <w:textAlignment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5680</w:t>
            </w:r>
          </w:p>
        </w:tc>
        <w:tc>
          <w:tcPr>
            <w:tcW w:w="1916" w:type="dxa"/>
            <w:vMerge w:val="continue"/>
            <w:tcBorders>
              <w:tl2br w:val="nil"/>
              <w:tr2bl w:val="nil"/>
            </w:tcBorders>
            <w:vAlign w:val="center"/>
          </w:tcPr>
          <w:p>
            <w:pPr>
              <w:jc w:val="center"/>
              <w:rPr>
                <w:rFonts w:hint="default" w:ascii="Times New Roman" w:hAnsi="Times New Roman" w:cs="Times New Roman"/>
                <w:bCs/>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525" w:hRule="atLeast"/>
          <w:jc w:val="center"/>
        </w:trPr>
        <w:tc>
          <w:tcPr>
            <w:tcW w:w="655" w:type="dxa"/>
            <w:vMerge w:val="continue"/>
            <w:tcBorders>
              <w:tl2br w:val="nil"/>
              <w:tr2bl w:val="nil"/>
            </w:tcBorders>
            <w:vAlign w:val="center"/>
          </w:tcPr>
          <w:p>
            <w:pPr>
              <w:widowControl/>
              <w:jc w:val="center"/>
              <w:rPr>
                <w:rFonts w:hint="default" w:ascii="Times New Roman" w:hAnsi="Times New Roman" w:cs="Times New Roman"/>
                <w:bCs/>
                <w:kern w:val="0"/>
                <w:sz w:val="21"/>
                <w:szCs w:val="21"/>
              </w:rPr>
            </w:pPr>
          </w:p>
        </w:tc>
        <w:tc>
          <w:tcPr>
            <w:tcW w:w="2761" w:type="dxa"/>
            <w:gridSpan w:val="2"/>
            <w:vMerge w:val="continue"/>
            <w:tcBorders>
              <w:tl2br w:val="nil"/>
              <w:tr2bl w:val="nil"/>
            </w:tcBorders>
            <w:vAlign w:val="center"/>
          </w:tcPr>
          <w:p>
            <w:pPr>
              <w:widowControl/>
              <w:jc w:val="center"/>
              <w:rPr>
                <w:rFonts w:hint="default" w:ascii="Times New Roman" w:hAnsi="Times New Roman" w:cs="Times New Roman"/>
                <w:sz w:val="21"/>
                <w:szCs w:val="21"/>
              </w:rPr>
            </w:pPr>
          </w:p>
        </w:tc>
        <w:tc>
          <w:tcPr>
            <w:tcW w:w="2984" w:type="dxa"/>
            <w:tcBorders>
              <w:tl2br w:val="nil"/>
              <w:tr2bl w:val="nil"/>
            </w:tcBorders>
            <w:vAlign w:val="center"/>
          </w:tcPr>
          <w:p>
            <w:pPr>
              <w:jc w:val="left"/>
              <w:rPr>
                <w:rFonts w:hint="default" w:ascii="Times New Roman" w:hAnsi="Times New Roman" w:cs="Times New Roman"/>
                <w:sz w:val="21"/>
                <w:szCs w:val="21"/>
              </w:rPr>
            </w:pPr>
            <w:r>
              <w:rPr>
                <w:rFonts w:hint="default" w:ascii="Times New Roman" w:hAnsi="Times New Roman" w:cs="Times New Roman"/>
                <w:sz w:val="21"/>
                <w:szCs w:val="21"/>
              </w:rPr>
              <w:t>10t≤批处理量＜20t；循环式</w:t>
            </w:r>
          </w:p>
        </w:tc>
        <w:tc>
          <w:tcPr>
            <w:tcW w:w="1160" w:type="dxa"/>
            <w:tcBorders>
              <w:tl2br w:val="nil"/>
              <w:tr2bl w:val="nil"/>
            </w:tcBorders>
            <w:vAlign w:val="center"/>
          </w:tcPr>
          <w:p>
            <w:pPr>
              <w:widowControl/>
              <w:jc w:val="center"/>
              <w:textAlignment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8270</w:t>
            </w:r>
          </w:p>
        </w:tc>
        <w:tc>
          <w:tcPr>
            <w:tcW w:w="1916" w:type="dxa"/>
            <w:vMerge w:val="continue"/>
            <w:tcBorders>
              <w:tl2br w:val="nil"/>
              <w:tr2bl w:val="nil"/>
            </w:tcBorders>
            <w:vAlign w:val="center"/>
          </w:tcPr>
          <w:p>
            <w:pPr>
              <w:jc w:val="center"/>
              <w:rPr>
                <w:rFonts w:hint="default" w:ascii="Times New Roman" w:hAnsi="Times New Roman" w:cs="Times New Roman"/>
                <w:bCs/>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525" w:hRule="atLeast"/>
          <w:jc w:val="center"/>
        </w:trPr>
        <w:tc>
          <w:tcPr>
            <w:tcW w:w="655" w:type="dxa"/>
            <w:vMerge w:val="continue"/>
            <w:tcBorders>
              <w:tl2br w:val="nil"/>
              <w:tr2bl w:val="nil"/>
            </w:tcBorders>
            <w:vAlign w:val="center"/>
          </w:tcPr>
          <w:p>
            <w:pPr>
              <w:widowControl/>
              <w:jc w:val="center"/>
              <w:rPr>
                <w:rFonts w:hint="default" w:ascii="Times New Roman" w:hAnsi="Times New Roman" w:cs="Times New Roman"/>
                <w:bCs/>
                <w:kern w:val="0"/>
                <w:sz w:val="21"/>
                <w:szCs w:val="21"/>
              </w:rPr>
            </w:pPr>
          </w:p>
        </w:tc>
        <w:tc>
          <w:tcPr>
            <w:tcW w:w="2761" w:type="dxa"/>
            <w:gridSpan w:val="2"/>
            <w:vMerge w:val="continue"/>
            <w:tcBorders>
              <w:tl2br w:val="nil"/>
              <w:tr2bl w:val="nil"/>
            </w:tcBorders>
            <w:vAlign w:val="center"/>
          </w:tcPr>
          <w:p>
            <w:pPr>
              <w:widowControl/>
              <w:jc w:val="center"/>
              <w:rPr>
                <w:rFonts w:hint="default" w:ascii="Times New Roman" w:hAnsi="Times New Roman" w:cs="Times New Roman"/>
                <w:sz w:val="21"/>
                <w:szCs w:val="21"/>
              </w:rPr>
            </w:pPr>
          </w:p>
        </w:tc>
        <w:tc>
          <w:tcPr>
            <w:tcW w:w="2984" w:type="dxa"/>
            <w:tcBorders>
              <w:tl2br w:val="nil"/>
              <w:tr2bl w:val="nil"/>
            </w:tcBorders>
            <w:vAlign w:val="center"/>
          </w:tcPr>
          <w:p>
            <w:pPr>
              <w:jc w:val="left"/>
              <w:rPr>
                <w:rFonts w:hint="default" w:ascii="Times New Roman" w:hAnsi="Times New Roman" w:cs="Times New Roman"/>
                <w:sz w:val="21"/>
                <w:szCs w:val="21"/>
              </w:rPr>
            </w:pPr>
            <w:r>
              <w:rPr>
                <w:rFonts w:hint="default" w:ascii="Times New Roman" w:hAnsi="Times New Roman" w:cs="Times New Roman"/>
                <w:sz w:val="21"/>
                <w:szCs w:val="21"/>
              </w:rPr>
              <w:t>20t≤批处理量＜30t；循环式</w:t>
            </w:r>
          </w:p>
        </w:tc>
        <w:tc>
          <w:tcPr>
            <w:tcW w:w="1160" w:type="dxa"/>
            <w:tcBorders>
              <w:tl2br w:val="nil"/>
              <w:tr2bl w:val="nil"/>
            </w:tcBorders>
            <w:vAlign w:val="center"/>
          </w:tcPr>
          <w:p>
            <w:pPr>
              <w:widowControl/>
              <w:jc w:val="center"/>
              <w:textAlignment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10300</w:t>
            </w:r>
          </w:p>
        </w:tc>
        <w:tc>
          <w:tcPr>
            <w:tcW w:w="1916" w:type="dxa"/>
            <w:vMerge w:val="continue"/>
            <w:tcBorders>
              <w:tl2br w:val="nil"/>
              <w:tr2bl w:val="nil"/>
            </w:tcBorders>
            <w:vAlign w:val="center"/>
          </w:tcPr>
          <w:p>
            <w:pPr>
              <w:jc w:val="center"/>
              <w:rPr>
                <w:rFonts w:hint="default" w:ascii="Times New Roman" w:hAnsi="Times New Roman" w:cs="Times New Roman"/>
                <w:bCs/>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525" w:hRule="atLeast"/>
          <w:jc w:val="center"/>
        </w:trPr>
        <w:tc>
          <w:tcPr>
            <w:tcW w:w="655" w:type="dxa"/>
            <w:vMerge w:val="continue"/>
            <w:tcBorders>
              <w:tl2br w:val="nil"/>
              <w:tr2bl w:val="nil"/>
            </w:tcBorders>
            <w:vAlign w:val="center"/>
          </w:tcPr>
          <w:p>
            <w:pPr>
              <w:widowControl/>
              <w:jc w:val="center"/>
              <w:rPr>
                <w:rFonts w:hint="default" w:ascii="Times New Roman" w:hAnsi="Times New Roman" w:cs="Times New Roman"/>
                <w:bCs/>
                <w:kern w:val="0"/>
                <w:sz w:val="21"/>
                <w:szCs w:val="21"/>
              </w:rPr>
            </w:pPr>
          </w:p>
        </w:tc>
        <w:tc>
          <w:tcPr>
            <w:tcW w:w="2761" w:type="dxa"/>
            <w:gridSpan w:val="2"/>
            <w:vMerge w:val="continue"/>
            <w:tcBorders>
              <w:tl2br w:val="nil"/>
              <w:tr2bl w:val="nil"/>
            </w:tcBorders>
            <w:vAlign w:val="center"/>
          </w:tcPr>
          <w:p>
            <w:pPr>
              <w:widowControl/>
              <w:jc w:val="center"/>
              <w:rPr>
                <w:rFonts w:hint="default" w:ascii="Times New Roman" w:hAnsi="Times New Roman" w:cs="Times New Roman"/>
                <w:sz w:val="21"/>
                <w:szCs w:val="21"/>
              </w:rPr>
            </w:pPr>
          </w:p>
        </w:tc>
        <w:tc>
          <w:tcPr>
            <w:tcW w:w="2984" w:type="dxa"/>
            <w:tcBorders>
              <w:tl2br w:val="nil"/>
              <w:tr2bl w:val="nil"/>
            </w:tcBorders>
            <w:vAlign w:val="center"/>
          </w:tcPr>
          <w:p>
            <w:pPr>
              <w:jc w:val="left"/>
              <w:rPr>
                <w:rFonts w:hint="default" w:ascii="Times New Roman" w:hAnsi="Times New Roman" w:cs="Times New Roman"/>
                <w:sz w:val="21"/>
                <w:szCs w:val="21"/>
              </w:rPr>
            </w:pPr>
            <w:r>
              <w:rPr>
                <w:rFonts w:hint="default" w:ascii="Times New Roman" w:hAnsi="Times New Roman" w:cs="Times New Roman"/>
                <w:sz w:val="21"/>
                <w:szCs w:val="21"/>
              </w:rPr>
              <w:t>批处理量≥30t；循环式</w:t>
            </w:r>
          </w:p>
        </w:tc>
        <w:tc>
          <w:tcPr>
            <w:tcW w:w="1160" w:type="dxa"/>
            <w:tcBorders>
              <w:tl2br w:val="nil"/>
              <w:tr2bl w:val="nil"/>
            </w:tcBorders>
            <w:vAlign w:val="center"/>
          </w:tcPr>
          <w:p>
            <w:pPr>
              <w:widowControl/>
              <w:jc w:val="center"/>
              <w:textAlignment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16600</w:t>
            </w:r>
          </w:p>
        </w:tc>
        <w:tc>
          <w:tcPr>
            <w:tcW w:w="1916" w:type="dxa"/>
            <w:vMerge w:val="continue"/>
            <w:tcBorders>
              <w:tl2br w:val="nil"/>
              <w:tr2bl w:val="nil"/>
            </w:tcBorders>
            <w:vAlign w:val="center"/>
          </w:tcPr>
          <w:p>
            <w:pPr>
              <w:jc w:val="center"/>
              <w:rPr>
                <w:rFonts w:hint="default" w:ascii="Times New Roman" w:hAnsi="Times New Roman" w:cs="Times New Roman"/>
                <w:bCs/>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525" w:hRule="atLeast"/>
          <w:jc w:val="center"/>
        </w:trPr>
        <w:tc>
          <w:tcPr>
            <w:tcW w:w="655" w:type="dxa"/>
            <w:vMerge w:val="continue"/>
            <w:tcBorders>
              <w:tl2br w:val="nil"/>
              <w:tr2bl w:val="nil"/>
            </w:tcBorders>
            <w:vAlign w:val="center"/>
          </w:tcPr>
          <w:p>
            <w:pPr>
              <w:widowControl/>
              <w:jc w:val="center"/>
              <w:rPr>
                <w:rFonts w:hint="default" w:ascii="Times New Roman" w:hAnsi="Times New Roman" w:cs="Times New Roman"/>
                <w:bCs/>
                <w:kern w:val="0"/>
                <w:sz w:val="21"/>
                <w:szCs w:val="21"/>
              </w:rPr>
            </w:pPr>
          </w:p>
        </w:tc>
        <w:tc>
          <w:tcPr>
            <w:tcW w:w="2761" w:type="dxa"/>
            <w:gridSpan w:val="2"/>
            <w:vMerge w:val="continue"/>
            <w:tcBorders>
              <w:tl2br w:val="nil"/>
              <w:tr2bl w:val="nil"/>
            </w:tcBorders>
            <w:vAlign w:val="center"/>
          </w:tcPr>
          <w:p>
            <w:pPr>
              <w:widowControl/>
              <w:jc w:val="center"/>
              <w:rPr>
                <w:rFonts w:hint="default" w:ascii="Times New Roman" w:hAnsi="Times New Roman" w:cs="Times New Roman"/>
                <w:sz w:val="21"/>
                <w:szCs w:val="21"/>
              </w:rPr>
            </w:pPr>
          </w:p>
        </w:tc>
        <w:tc>
          <w:tcPr>
            <w:tcW w:w="2984" w:type="dxa"/>
            <w:tcBorders>
              <w:tl2br w:val="nil"/>
              <w:tr2bl w:val="nil"/>
            </w:tcBorders>
            <w:vAlign w:val="center"/>
          </w:tcPr>
          <w:p>
            <w:pPr>
              <w:jc w:val="left"/>
              <w:rPr>
                <w:rFonts w:hint="default" w:ascii="Times New Roman" w:hAnsi="Times New Roman" w:cs="Times New Roman"/>
                <w:sz w:val="21"/>
                <w:szCs w:val="21"/>
              </w:rPr>
            </w:pPr>
            <w:r>
              <w:rPr>
                <w:rFonts w:hint="default" w:ascii="Times New Roman" w:hAnsi="Times New Roman" w:cs="Times New Roman"/>
                <w:sz w:val="21"/>
                <w:szCs w:val="21"/>
              </w:rPr>
              <w:t>20t/d≤处理量＜50t/d；连续式</w:t>
            </w:r>
          </w:p>
        </w:tc>
        <w:tc>
          <w:tcPr>
            <w:tcW w:w="1160" w:type="dxa"/>
            <w:tcBorders>
              <w:tl2br w:val="nil"/>
              <w:tr2bl w:val="nil"/>
            </w:tcBorders>
            <w:vAlign w:val="center"/>
          </w:tcPr>
          <w:p>
            <w:pPr>
              <w:widowControl/>
              <w:jc w:val="center"/>
              <w:textAlignment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5250</w:t>
            </w:r>
          </w:p>
        </w:tc>
        <w:tc>
          <w:tcPr>
            <w:tcW w:w="1916" w:type="dxa"/>
            <w:vMerge w:val="continue"/>
            <w:tcBorders>
              <w:tl2br w:val="nil"/>
              <w:tr2bl w:val="nil"/>
            </w:tcBorders>
            <w:vAlign w:val="center"/>
          </w:tcPr>
          <w:p>
            <w:pPr>
              <w:jc w:val="center"/>
              <w:rPr>
                <w:rFonts w:hint="default" w:ascii="Times New Roman" w:hAnsi="Times New Roman" w:cs="Times New Roman"/>
                <w:bCs/>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525" w:hRule="atLeast"/>
          <w:jc w:val="center"/>
        </w:trPr>
        <w:tc>
          <w:tcPr>
            <w:tcW w:w="655" w:type="dxa"/>
            <w:vMerge w:val="continue"/>
            <w:tcBorders>
              <w:tl2br w:val="nil"/>
              <w:tr2bl w:val="nil"/>
            </w:tcBorders>
            <w:vAlign w:val="center"/>
          </w:tcPr>
          <w:p>
            <w:pPr>
              <w:widowControl/>
              <w:jc w:val="center"/>
              <w:rPr>
                <w:rFonts w:hint="default" w:ascii="Times New Roman" w:hAnsi="Times New Roman" w:cs="Times New Roman"/>
                <w:bCs/>
                <w:kern w:val="0"/>
                <w:sz w:val="21"/>
                <w:szCs w:val="21"/>
              </w:rPr>
            </w:pPr>
          </w:p>
        </w:tc>
        <w:tc>
          <w:tcPr>
            <w:tcW w:w="2761" w:type="dxa"/>
            <w:gridSpan w:val="2"/>
            <w:vMerge w:val="continue"/>
            <w:tcBorders>
              <w:tl2br w:val="nil"/>
              <w:tr2bl w:val="nil"/>
            </w:tcBorders>
            <w:vAlign w:val="center"/>
          </w:tcPr>
          <w:p>
            <w:pPr>
              <w:widowControl/>
              <w:jc w:val="center"/>
              <w:rPr>
                <w:rFonts w:hint="default" w:ascii="Times New Roman" w:hAnsi="Times New Roman" w:cs="Times New Roman"/>
                <w:sz w:val="21"/>
                <w:szCs w:val="21"/>
              </w:rPr>
            </w:pPr>
          </w:p>
        </w:tc>
        <w:tc>
          <w:tcPr>
            <w:tcW w:w="2984" w:type="dxa"/>
            <w:tcBorders>
              <w:tl2br w:val="nil"/>
              <w:tr2bl w:val="nil"/>
            </w:tcBorders>
            <w:vAlign w:val="center"/>
          </w:tcPr>
          <w:p>
            <w:pPr>
              <w:jc w:val="left"/>
              <w:rPr>
                <w:rFonts w:hint="default" w:ascii="Times New Roman" w:hAnsi="Times New Roman" w:cs="Times New Roman"/>
                <w:sz w:val="21"/>
                <w:szCs w:val="21"/>
              </w:rPr>
            </w:pPr>
            <w:r>
              <w:rPr>
                <w:rFonts w:hint="default" w:ascii="Times New Roman" w:hAnsi="Times New Roman" w:cs="Times New Roman"/>
                <w:sz w:val="21"/>
                <w:szCs w:val="21"/>
              </w:rPr>
              <w:t>50t/d≤处理量＜100t/d；连续式</w:t>
            </w:r>
          </w:p>
        </w:tc>
        <w:tc>
          <w:tcPr>
            <w:tcW w:w="1160" w:type="dxa"/>
            <w:tcBorders>
              <w:tl2br w:val="nil"/>
              <w:tr2bl w:val="nil"/>
            </w:tcBorders>
            <w:vAlign w:val="center"/>
          </w:tcPr>
          <w:p>
            <w:pPr>
              <w:widowControl/>
              <w:jc w:val="center"/>
              <w:textAlignment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10800</w:t>
            </w:r>
          </w:p>
        </w:tc>
        <w:tc>
          <w:tcPr>
            <w:tcW w:w="1916" w:type="dxa"/>
            <w:vMerge w:val="continue"/>
            <w:tcBorders>
              <w:tl2br w:val="nil"/>
              <w:tr2bl w:val="nil"/>
            </w:tcBorders>
            <w:vAlign w:val="center"/>
          </w:tcPr>
          <w:p>
            <w:pPr>
              <w:jc w:val="center"/>
              <w:rPr>
                <w:rFonts w:hint="default" w:ascii="Times New Roman" w:hAnsi="Times New Roman" w:cs="Times New Roman"/>
                <w:bCs/>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525" w:hRule="atLeast"/>
          <w:jc w:val="center"/>
        </w:trPr>
        <w:tc>
          <w:tcPr>
            <w:tcW w:w="655" w:type="dxa"/>
            <w:vMerge w:val="continue"/>
            <w:tcBorders>
              <w:tl2br w:val="nil"/>
              <w:tr2bl w:val="nil"/>
            </w:tcBorders>
            <w:vAlign w:val="center"/>
          </w:tcPr>
          <w:p>
            <w:pPr>
              <w:widowControl/>
              <w:jc w:val="center"/>
              <w:rPr>
                <w:rFonts w:hint="default" w:ascii="Times New Roman" w:hAnsi="Times New Roman" w:cs="Times New Roman"/>
                <w:bCs/>
                <w:kern w:val="0"/>
                <w:sz w:val="21"/>
                <w:szCs w:val="21"/>
              </w:rPr>
            </w:pPr>
          </w:p>
        </w:tc>
        <w:tc>
          <w:tcPr>
            <w:tcW w:w="2761" w:type="dxa"/>
            <w:gridSpan w:val="2"/>
            <w:vMerge w:val="continue"/>
            <w:tcBorders>
              <w:tl2br w:val="nil"/>
              <w:tr2bl w:val="nil"/>
            </w:tcBorders>
            <w:vAlign w:val="center"/>
          </w:tcPr>
          <w:p>
            <w:pPr>
              <w:widowControl/>
              <w:jc w:val="center"/>
              <w:rPr>
                <w:rFonts w:hint="default" w:ascii="Times New Roman" w:hAnsi="Times New Roman" w:cs="Times New Roman"/>
                <w:sz w:val="21"/>
                <w:szCs w:val="21"/>
              </w:rPr>
            </w:pPr>
          </w:p>
        </w:tc>
        <w:tc>
          <w:tcPr>
            <w:tcW w:w="2984" w:type="dxa"/>
            <w:tcBorders>
              <w:tl2br w:val="nil"/>
              <w:tr2bl w:val="nil"/>
            </w:tcBorders>
            <w:vAlign w:val="center"/>
          </w:tcPr>
          <w:p>
            <w:pPr>
              <w:jc w:val="left"/>
              <w:rPr>
                <w:rFonts w:hint="default" w:ascii="Times New Roman" w:hAnsi="Times New Roman" w:cs="Times New Roman"/>
                <w:sz w:val="21"/>
                <w:szCs w:val="21"/>
              </w:rPr>
            </w:pPr>
            <w:r>
              <w:rPr>
                <w:rFonts w:hint="default" w:ascii="Times New Roman" w:hAnsi="Times New Roman" w:cs="Times New Roman"/>
                <w:sz w:val="21"/>
                <w:szCs w:val="21"/>
              </w:rPr>
              <w:t>处理量≥100t/d；连续式</w:t>
            </w:r>
          </w:p>
        </w:tc>
        <w:tc>
          <w:tcPr>
            <w:tcW w:w="1160" w:type="dxa"/>
            <w:tcBorders>
              <w:tl2br w:val="nil"/>
              <w:tr2bl w:val="nil"/>
            </w:tcBorders>
            <w:vAlign w:val="center"/>
          </w:tcPr>
          <w:p>
            <w:pPr>
              <w:widowControl/>
              <w:jc w:val="center"/>
              <w:textAlignment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20000</w:t>
            </w:r>
          </w:p>
        </w:tc>
        <w:tc>
          <w:tcPr>
            <w:tcW w:w="1916" w:type="dxa"/>
            <w:vMerge w:val="continue"/>
            <w:tcBorders>
              <w:tl2br w:val="nil"/>
              <w:tr2bl w:val="nil"/>
            </w:tcBorders>
            <w:vAlign w:val="center"/>
          </w:tcPr>
          <w:p>
            <w:pPr>
              <w:jc w:val="center"/>
              <w:rPr>
                <w:rFonts w:hint="default" w:ascii="Times New Roman" w:hAnsi="Times New Roman" w:cs="Times New Roman"/>
                <w:bCs/>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525" w:hRule="atLeast"/>
          <w:jc w:val="center"/>
        </w:trPr>
        <w:tc>
          <w:tcPr>
            <w:tcW w:w="655" w:type="dxa"/>
            <w:vMerge w:val="continue"/>
            <w:tcBorders>
              <w:tl2br w:val="nil"/>
              <w:tr2bl w:val="nil"/>
            </w:tcBorders>
            <w:vAlign w:val="center"/>
          </w:tcPr>
          <w:p>
            <w:pPr>
              <w:widowControl/>
              <w:jc w:val="center"/>
              <w:rPr>
                <w:rFonts w:hint="default" w:ascii="Times New Roman" w:hAnsi="Times New Roman" w:cs="Times New Roman"/>
                <w:bCs/>
                <w:kern w:val="0"/>
                <w:sz w:val="21"/>
                <w:szCs w:val="21"/>
              </w:rPr>
            </w:pPr>
          </w:p>
        </w:tc>
        <w:tc>
          <w:tcPr>
            <w:tcW w:w="2761" w:type="dxa"/>
            <w:gridSpan w:val="2"/>
            <w:vMerge w:val="continue"/>
            <w:tcBorders>
              <w:tl2br w:val="nil"/>
              <w:tr2bl w:val="nil"/>
            </w:tcBorders>
            <w:vAlign w:val="center"/>
          </w:tcPr>
          <w:p>
            <w:pPr>
              <w:widowControl/>
              <w:jc w:val="center"/>
              <w:rPr>
                <w:rFonts w:hint="default" w:ascii="Times New Roman" w:hAnsi="Times New Roman" w:cs="Times New Roman"/>
                <w:sz w:val="21"/>
                <w:szCs w:val="21"/>
              </w:rPr>
            </w:pPr>
          </w:p>
        </w:tc>
        <w:tc>
          <w:tcPr>
            <w:tcW w:w="2984" w:type="dxa"/>
            <w:tcBorders>
              <w:tl2br w:val="nil"/>
              <w:tr2bl w:val="nil"/>
            </w:tcBorders>
            <w:vAlign w:val="center"/>
          </w:tcPr>
          <w:p>
            <w:pPr>
              <w:jc w:val="left"/>
              <w:rPr>
                <w:rFonts w:hint="default" w:ascii="Times New Roman" w:hAnsi="Times New Roman" w:cs="Times New Roman"/>
                <w:sz w:val="21"/>
                <w:szCs w:val="21"/>
              </w:rPr>
            </w:pPr>
            <w:r>
              <w:rPr>
                <w:rFonts w:hint="default" w:ascii="Times New Roman" w:hAnsi="Times New Roman" w:cs="Times New Roman"/>
                <w:sz w:val="21"/>
                <w:szCs w:val="21"/>
              </w:rPr>
              <w:t>3t≤装载量＜5t；平床式</w:t>
            </w:r>
          </w:p>
        </w:tc>
        <w:tc>
          <w:tcPr>
            <w:tcW w:w="1160" w:type="dxa"/>
            <w:tcBorders>
              <w:tl2br w:val="nil"/>
              <w:tr2bl w:val="nil"/>
            </w:tcBorders>
            <w:vAlign w:val="center"/>
          </w:tcPr>
          <w:p>
            <w:pPr>
              <w:widowControl/>
              <w:jc w:val="center"/>
              <w:textAlignment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1820</w:t>
            </w:r>
          </w:p>
        </w:tc>
        <w:tc>
          <w:tcPr>
            <w:tcW w:w="1916" w:type="dxa"/>
            <w:vMerge w:val="continue"/>
            <w:tcBorders>
              <w:tl2br w:val="nil"/>
              <w:tr2bl w:val="nil"/>
            </w:tcBorders>
            <w:vAlign w:val="center"/>
          </w:tcPr>
          <w:p>
            <w:pPr>
              <w:jc w:val="center"/>
              <w:rPr>
                <w:rFonts w:hint="default" w:ascii="Times New Roman" w:hAnsi="Times New Roman" w:cs="Times New Roman"/>
                <w:bCs/>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525" w:hRule="atLeast"/>
          <w:jc w:val="center"/>
        </w:trPr>
        <w:tc>
          <w:tcPr>
            <w:tcW w:w="655" w:type="dxa"/>
            <w:vMerge w:val="continue"/>
            <w:tcBorders>
              <w:tl2br w:val="nil"/>
              <w:tr2bl w:val="nil"/>
            </w:tcBorders>
            <w:vAlign w:val="center"/>
          </w:tcPr>
          <w:p>
            <w:pPr>
              <w:widowControl/>
              <w:jc w:val="center"/>
              <w:rPr>
                <w:rFonts w:hint="default" w:ascii="Times New Roman" w:hAnsi="Times New Roman" w:cs="Times New Roman"/>
                <w:bCs/>
                <w:kern w:val="0"/>
                <w:sz w:val="21"/>
                <w:szCs w:val="21"/>
              </w:rPr>
            </w:pPr>
          </w:p>
        </w:tc>
        <w:tc>
          <w:tcPr>
            <w:tcW w:w="2761" w:type="dxa"/>
            <w:gridSpan w:val="2"/>
            <w:vMerge w:val="continue"/>
            <w:tcBorders>
              <w:tl2br w:val="nil"/>
              <w:tr2bl w:val="nil"/>
            </w:tcBorders>
            <w:vAlign w:val="center"/>
          </w:tcPr>
          <w:p>
            <w:pPr>
              <w:widowControl/>
              <w:jc w:val="center"/>
              <w:rPr>
                <w:rFonts w:hint="default" w:ascii="Times New Roman" w:hAnsi="Times New Roman" w:cs="Times New Roman"/>
                <w:sz w:val="21"/>
                <w:szCs w:val="21"/>
              </w:rPr>
            </w:pPr>
          </w:p>
        </w:tc>
        <w:tc>
          <w:tcPr>
            <w:tcW w:w="2984" w:type="dxa"/>
            <w:tcBorders>
              <w:tl2br w:val="nil"/>
              <w:tr2bl w:val="nil"/>
            </w:tcBorders>
            <w:vAlign w:val="center"/>
          </w:tcPr>
          <w:p>
            <w:pPr>
              <w:jc w:val="left"/>
              <w:rPr>
                <w:rFonts w:hint="default" w:ascii="Times New Roman" w:hAnsi="Times New Roman" w:cs="Times New Roman"/>
                <w:sz w:val="21"/>
                <w:szCs w:val="21"/>
              </w:rPr>
            </w:pPr>
            <w:r>
              <w:rPr>
                <w:rFonts w:hint="default" w:ascii="Times New Roman" w:hAnsi="Times New Roman" w:cs="Times New Roman"/>
                <w:sz w:val="21"/>
                <w:szCs w:val="21"/>
              </w:rPr>
              <w:t>装载量≥5t；平床式</w:t>
            </w:r>
          </w:p>
        </w:tc>
        <w:tc>
          <w:tcPr>
            <w:tcW w:w="1160" w:type="dxa"/>
            <w:tcBorders>
              <w:tl2br w:val="nil"/>
              <w:tr2bl w:val="nil"/>
            </w:tcBorders>
            <w:vAlign w:val="center"/>
          </w:tcPr>
          <w:p>
            <w:pPr>
              <w:widowControl/>
              <w:jc w:val="center"/>
              <w:textAlignment w:val="center"/>
              <w:rPr>
                <w:rFonts w:hint="default" w:ascii="Times New Roman" w:hAnsi="Times New Roman" w:cs="Times New Roman"/>
                <w:kern w:val="0"/>
                <w:sz w:val="21"/>
                <w:szCs w:val="21"/>
              </w:rPr>
            </w:pPr>
            <w:r>
              <w:rPr>
                <w:rFonts w:hint="default" w:ascii="Times New Roman" w:hAnsi="Times New Roman" w:cs="Times New Roman"/>
                <w:kern w:val="0"/>
                <w:sz w:val="21"/>
                <w:szCs w:val="21"/>
              </w:rPr>
              <w:t>3390</w:t>
            </w:r>
          </w:p>
        </w:tc>
        <w:tc>
          <w:tcPr>
            <w:tcW w:w="1916" w:type="dxa"/>
            <w:vMerge w:val="continue"/>
            <w:tcBorders>
              <w:tl2br w:val="nil"/>
              <w:tr2bl w:val="nil"/>
            </w:tcBorders>
            <w:vAlign w:val="center"/>
          </w:tcPr>
          <w:p>
            <w:pPr>
              <w:jc w:val="center"/>
              <w:rPr>
                <w:rFonts w:hint="default" w:ascii="Times New Roman" w:hAnsi="Times New Roman" w:cs="Times New Roman"/>
                <w:bCs/>
                <w:kern w:val="0"/>
                <w:sz w:val="21"/>
                <w:szCs w:val="21"/>
              </w:rPr>
            </w:pPr>
          </w:p>
        </w:tc>
      </w:tr>
    </w:tbl>
    <w:p>
      <w:pPr>
        <w:jc w:val="left"/>
        <w:rPr>
          <w:rFonts w:hint="default" w:ascii="Times New Roman" w:hAnsi="Times New Roman" w:eastAsia="方正黑体_GBK" w:cs="Times New Roman"/>
          <w:bCs/>
          <w:sz w:val="32"/>
          <w:szCs w:val="32"/>
          <w:lang w:val="en-US" w:eastAsia="zh-CN"/>
        </w:rPr>
      </w:pPr>
      <w:r>
        <w:rPr>
          <w:rFonts w:hint="default" w:ascii="Times New Roman" w:hAnsi="Times New Roman" w:eastAsia="方正黑体_GBK" w:cs="Times New Roman"/>
          <w:bCs/>
          <w:sz w:val="32"/>
          <w:szCs w:val="32"/>
          <w:lang w:val="en-US" w:eastAsia="zh-CN"/>
        </w:rPr>
        <w:t>附件2</w:t>
      </w:r>
    </w:p>
    <w:p>
      <w:pPr>
        <w:jc w:val="center"/>
        <w:rPr>
          <w:rFonts w:hint="default" w:ascii="Times New Roman" w:hAnsi="Times New Roman" w:eastAsia="方正小标宋_GBK" w:cs="Times New Roman"/>
          <w:bCs/>
          <w:sz w:val="36"/>
          <w:szCs w:val="36"/>
          <w:lang w:val="en-US" w:eastAsia="zh-CN"/>
        </w:rPr>
      </w:pPr>
      <w:r>
        <w:rPr>
          <w:rFonts w:hint="eastAsia" w:ascii="Times New Roman" w:hAnsi="Times New Roman" w:eastAsia="方正小标宋_GBK" w:cs="Times New Roman"/>
          <w:bCs/>
          <w:sz w:val="36"/>
          <w:szCs w:val="36"/>
          <w:lang w:val="en-US" w:eastAsia="zh-CN"/>
        </w:rPr>
        <w:t>重庆市</w:t>
      </w:r>
      <w:r>
        <w:rPr>
          <w:rFonts w:hint="default" w:ascii="Times New Roman" w:hAnsi="Times New Roman" w:eastAsia="方正小标宋_GBK" w:cs="Times New Roman"/>
          <w:bCs/>
          <w:sz w:val="36"/>
          <w:szCs w:val="36"/>
          <w:lang w:val="en-US" w:eastAsia="zh-CN"/>
        </w:rPr>
        <w:t>綦江区报废农机回收网点汇总表</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4"/>
        <w:gridCol w:w="2438"/>
        <w:gridCol w:w="1427"/>
        <w:gridCol w:w="3258"/>
        <w:gridCol w:w="13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lang w:val="en-US" w:eastAsia="zh-CN"/>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lang w:val="en-US" w:eastAsia="zh-CN"/>
              </w:rPr>
              <w:t>回收点名称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lang w:val="en-US" w:eastAsia="zh-CN"/>
              </w:rPr>
              <w:t>回收点所在街镇</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lang w:val="en-US" w:eastAsia="zh-CN"/>
              </w:rPr>
              <w:t>回收点详细地址</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rPr>
            </w:pPr>
            <w:r>
              <w:rPr>
                <w:rFonts w:hint="default" w:ascii="Times New Roman" w:hAnsi="Times New Roman" w:cs="Times New Roman"/>
                <w:sz w:val="20"/>
                <w:szCs w:val="20"/>
                <w:lang w:val="en-US" w:eastAsia="zh-CN"/>
              </w:rPr>
              <w:t>回收点联系电话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重庆鑫辉通机电有限公司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通惠街道</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綦江区通惠街道农博城44幢135号</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13101391861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樊世勇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安稳镇</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綦江区安稳镇羊角村5组</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17782072304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陈永昌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安稳镇</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綦江区安稳镇安盛路65号</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13272786736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綦江区杨涛农机经营部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打通镇</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綦江区打通镇金竹山社区第5组</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18716676606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綦江区丁山镇沈诚电器经营部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丁山镇</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綦江区丁山镇街村</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13594280018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綦江区张睿农机经营部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东溪镇</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綦江区东溪镇正街142号</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19112648092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张晓洪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东溪镇</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东溪镇镇紫街</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13628388653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綦江区江彬农机销售店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扶欢镇</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綦江区扶欢镇溱州路6号附14号</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13308304068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王勇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赶水镇</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綦江区赶水镇胜利路157号</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15213188193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张晓洪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郭扶镇</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綦江区郭扶镇交通路58号</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13628388653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金学才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隆盛镇</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綦江区隆盛镇东街18号</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13527569194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翁光平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三江街道</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綦江区三江街道农贸市场</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15251442464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李光建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三角镇</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綦江区三角镇乐兴街村</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17347897356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龙军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石壕镇</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綦江区石壕镇新建路8号</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15023178300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罗德明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石角镇</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綦江区石角镇正街447号</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13101335824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池世勇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永新镇</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綦江区永新镇中心街30号</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17784308931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李祖斌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篆塘镇</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綦江区篆塘镇盖石街</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13108913989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赵平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东溪镇</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重庆市綦江区东溪镇街172号</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13452320182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綦江区江彬农机销售店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扶欢镇</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重庆市綦江区扶欢镇溱溪路121号</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18983376522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綦江区美澳农机经营部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赶水镇</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重庆市綦江区赶水镇胜利路23号</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13452320182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綦江区郭扶镇永宏农机经营部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郭扶镇</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重庆市綦江区郭扶镇交通路93号</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15320364468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朱泽罡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横山镇</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重庆市綦江区横山镇新荣村牛栏展社</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13996395231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罗德奎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石角镇</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重庆市綦江区石角镇新街公路边</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13883431209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陈大兰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石角镇</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重庆市綦江区石角镇新街16号附2号</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15334565601</w:t>
            </w:r>
          </w:p>
        </w:tc>
      </w:tr>
    </w:tbl>
    <w:p>
      <w:pPr>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r>
        <w:rPr>
          <w:rFonts w:hint="default" w:ascii="Times New Roman" w:hAnsi="Times New Roman" w:eastAsia="方正黑体_GBK" w:cs="Times New Roman"/>
          <w:sz w:val="32"/>
          <w:szCs w:val="32"/>
          <w:lang w:val="en-US" w:eastAsia="zh-CN"/>
        </w:rPr>
        <w:t>3</w:t>
      </w:r>
    </w:p>
    <w:p>
      <w:pPr>
        <w:jc w:val="center"/>
        <w:rPr>
          <w:rFonts w:eastAsia="方正小标宋_GBK"/>
          <w:sz w:val="36"/>
          <w:szCs w:val="36"/>
        </w:rPr>
      </w:pPr>
      <w:r>
        <w:rPr>
          <w:rFonts w:eastAsia="方正小标宋_GBK"/>
          <w:sz w:val="36"/>
          <w:szCs w:val="36"/>
        </w:rPr>
        <w:t>重庆市</w:t>
      </w:r>
      <w:r>
        <w:rPr>
          <w:rFonts w:hint="eastAsia" w:eastAsia="方正小标宋_GBK"/>
          <w:sz w:val="36"/>
          <w:szCs w:val="36"/>
          <w:lang w:val="en-US" w:eastAsia="zh-CN"/>
        </w:rPr>
        <w:t>綦江区</w:t>
      </w:r>
      <w:r>
        <w:rPr>
          <w:rFonts w:eastAsia="方正小标宋_GBK"/>
          <w:sz w:val="36"/>
          <w:szCs w:val="36"/>
        </w:rPr>
        <w:t>报废农业机械回收确认表</w:t>
      </w:r>
    </w:p>
    <w:p>
      <w:pPr>
        <w:ind w:right="480"/>
        <w:rPr>
          <w:sz w:val="24"/>
        </w:rPr>
      </w:pPr>
      <w:r>
        <w:rPr>
          <w:sz w:val="24"/>
        </w:rPr>
        <w:t>回收确认表编号：</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12"/>
        <w:gridCol w:w="2111"/>
        <w:gridCol w:w="2118"/>
        <w:gridCol w:w="23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5" w:hRule="atLeast"/>
          <w:jc w:val="center"/>
        </w:trPr>
        <w:tc>
          <w:tcPr>
            <w:tcW w:w="2312" w:type="dxa"/>
            <w:tcBorders>
              <w:top w:val="single" w:color="auto" w:sz="12" w:space="0"/>
              <w:left w:val="single" w:color="auto" w:sz="12" w:space="0"/>
              <w:bottom w:val="single" w:color="auto" w:sz="6" w:space="0"/>
              <w:right w:val="single" w:color="auto" w:sz="6" w:space="0"/>
            </w:tcBorders>
            <w:vAlign w:val="center"/>
          </w:tcPr>
          <w:p>
            <w:pPr>
              <w:snapToGrid w:val="0"/>
              <w:jc w:val="center"/>
              <w:rPr>
                <w:sz w:val="24"/>
              </w:rPr>
            </w:pPr>
            <w:r>
              <w:rPr>
                <w:sz w:val="24"/>
              </w:rPr>
              <w:t>机主姓名/</w:t>
            </w:r>
          </w:p>
          <w:p>
            <w:pPr>
              <w:snapToGrid w:val="0"/>
              <w:jc w:val="center"/>
              <w:rPr>
                <w:sz w:val="24"/>
              </w:rPr>
            </w:pPr>
            <w:r>
              <w:rPr>
                <w:sz w:val="24"/>
              </w:rPr>
              <w:t>单位名称</w:t>
            </w:r>
          </w:p>
        </w:tc>
        <w:tc>
          <w:tcPr>
            <w:tcW w:w="2111" w:type="dxa"/>
            <w:tcBorders>
              <w:top w:val="single" w:color="auto" w:sz="12" w:space="0"/>
              <w:left w:val="single" w:color="auto" w:sz="6" w:space="0"/>
              <w:bottom w:val="single" w:color="auto" w:sz="6" w:space="0"/>
              <w:right w:val="single" w:color="auto" w:sz="6" w:space="0"/>
            </w:tcBorders>
            <w:vAlign w:val="center"/>
          </w:tcPr>
          <w:p>
            <w:pPr>
              <w:snapToGrid w:val="0"/>
              <w:jc w:val="center"/>
              <w:rPr>
                <w:sz w:val="24"/>
              </w:rPr>
            </w:pPr>
          </w:p>
        </w:tc>
        <w:tc>
          <w:tcPr>
            <w:tcW w:w="2118" w:type="dxa"/>
            <w:tcBorders>
              <w:top w:val="single" w:color="auto" w:sz="12" w:space="0"/>
              <w:left w:val="single" w:color="auto" w:sz="6" w:space="0"/>
              <w:bottom w:val="single" w:color="auto" w:sz="6" w:space="0"/>
              <w:right w:val="single" w:color="auto" w:sz="6" w:space="0"/>
            </w:tcBorders>
            <w:vAlign w:val="center"/>
          </w:tcPr>
          <w:p>
            <w:pPr>
              <w:snapToGrid w:val="0"/>
              <w:jc w:val="center"/>
              <w:rPr>
                <w:sz w:val="24"/>
              </w:rPr>
            </w:pPr>
            <w:r>
              <w:rPr>
                <w:sz w:val="24"/>
              </w:rPr>
              <w:t>机主身份证号/</w:t>
            </w:r>
          </w:p>
          <w:p>
            <w:pPr>
              <w:snapToGrid w:val="0"/>
              <w:jc w:val="center"/>
              <w:rPr>
                <w:sz w:val="24"/>
              </w:rPr>
            </w:pPr>
            <w:r>
              <w:rPr>
                <w:sz w:val="24"/>
              </w:rPr>
              <w:t>组织机构代码</w:t>
            </w:r>
          </w:p>
        </w:tc>
        <w:tc>
          <w:tcPr>
            <w:tcW w:w="2324" w:type="dxa"/>
            <w:tcBorders>
              <w:top w:val="single" w:color="auto" w:sz="12" w:space="0"/>
              <w:left w:val="single" w:color="auto" w:sz="6" w:space="0"/>
              <w:bottom w:val="single" w:color="auto" w:sz="6" w:space="0"/>
              <w:right w:val="single" w:color="auto" w:sz="12" w:space="0"/>
            </w:tcBorders>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2312" w:type="dxa"/>
            <w:tcBorders>
              <w:top w:val="single" w:color="auto" w:sz="6" w:space="0"/>
              <w:left w:val="single" w:color="auto" w:sz="12" w:space="0"/>
              <w:bottom w:val="single" w:color="auto" w:sz="6" w:space="0"/>
              <w:right w:val="single" w:color="auto" w:sz="6" w:space="0"/>
            </w:tcBorders>
            <w:vAlign w:val="center"/>
          </w:tcPr>
          <w:p>
            <w:pPr>
              <w:jc w:val="center"/>
              <w:rPr>
                <w:sz w:val="24"/>
              </w:rPr>
            </w:pPr>
            <w:r>
              <w:rPr>
                <w:sz w:val="24"/>
              </w:rPr>
              <w:t>机主地址</w:t>
            </w:r>
          </w:p>
        </w:tc>
        <w:tc>
          <w:tcPr>
            <w:tcW w:w="2111" w:type="dxa"/>
            <w:tcBorders>
              <w:top w:val="single" w:color="auto" w:sz="6" w:space="0"/>
              <w:left w:val="single" w:color="auto" w:sz="6" w:space="0"/>
              <w:bottom w:val="single" w:color="auto" w:sz="6" w:space="0"/>
              <w:right w:val="single" w:color="auto" w:sz="4" w:space="0"/>
            </w:tcBorders>
            <w:vAlign w:val="center"/>
          </w:tcPr>
          <w:p>
            <w:pPr>
              <w:jc w:val="center"/>
              <w:rPr>
                <w:sz w:val="24"/>
              </w:rPr>
            </w:pPr>
          </w:p>
        </w:tc>
        <w:tc>
          <w:tcPr>
            <w:tcW w:w="2118" w:type="dxa"/>
            <w:tcBorders>
              <w:top w:val="single" w:color="auto" w:sz="6" w:space="0"/>
              <w:left w:val="single" w:color="auto" w:sz="4" w:space="0"/>
              <w:bottom w:val="single" w:color="auto" w:sz="6" w:space="0"/>
              <w:right w:val="single" w:color="auto" w:sz="4" w:space="0"/>
            </w:tcBorders>
            <w:vAlign w:val="center"/>
          </w:tcPr>
          <w:p>
            <w:pPr>
              <w:jc w:val="center"/>
              <w:rPr>
                <w:sz w:val="24"/>
              </w:rPr>
            </w:pPr>
            <w:r>
              <w:rPr>
                <w:sz w:val="24"/>
              </w:rPr>
              <w:t>机主联系电话</w:t>
            </w:r>
          </w:p>
        </w:tc>
        <w:tc>
          <w:tcPr>
            <w:tcW w:w="2324" w:type="dxa"/>
            <w:tcBorders>
              <w:top w:val="single" w:color="auto" w:sz="6" w:space="0"/>
              <w:left w:val="single" w:color="auto" w:sz="4" w:space="0"/>
              <w:bottom w:val="single" w:color="auto" w:sz="6" w:space="0"/>
              <w:right w:val="single" w:color="auto" w:sz="12" w:space="0"/>
            </w:tcBorders>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2312" w:type="dxa"/>
            <w:tcBorders>
              <w:top w:val="single" w:color="auto" w:sz="6" w:space="0"/>
              <w:left w:val="single" w:color="auto" w:sz="12" w:space="0"/>
              <w:bottom w:val="single" w:color="auto" w:sz="6" w:space="0"/>
              <w:right w:val="single" w:color="auto" w:sz="6" w:space="0"/>
            </w:tcBorders>
            <w:vAlign w:val="center"/>
          </w:tcPr>
          <w:p>
            <w:pPr>
              <w:jc w:val="center"/>
              <w:rPr>
                <w:sz w:val="24"/>
              </w:rPr>
            </w:pPr>
            <w:r>
              <w:rPr>
                <w:sz w:val="24"/>
              </w:rPr>
              <w:t>生产厂家</w:t>
            </w:r>
          </w:p>
        </w:tc>
        <w:tc>
          <w:tcPr>
            <w:tcW w:w="2111" w:type="dxa"/>
            <w:tcBorders>
              <w:top w:val="single" w:color="auto" w:sz="6" w:space="0"/>
              <w:left w:val="single" w:color="auto" w:sz="6" w:space="0"/>
              <w:bottom w:val="single" w:color="auto" w:sz="6" w:space="0"/>
              <w:right w:val="single" w:color="auto" w:sz="6" w:space="0"/>
            </w:tcBorders>
            <w:vAlign w:val="center"/>
          </w:tcPr>
          <w:p>
            <w:pPr>
              <w:jc w:val="center"/>
              <w:rPr>
                <w:sz w:val="24"/>
              </w:rPr>
            </w:pPr>
          </w:p>
        </w:tc>
        <w:tc>
          <w:tcPr>
            <w:tcW w:w="2118" w:type="dxa"/>
            <w:tcBorders>
              <w:top w:val="single" w:color="auto" w:sz="6" w:space="0"/>
              <w:left w:val="single" w:color="auto" w:sz="6" w:space="0"/>
              <w:bottom w:val="single" w:color="auto" w:sz="6" w:space="0"/>
              <w:right w:val="single" w:color="auto" w:sz="6" w:space="0"/>
            </w:tcBorders>
            <w:vAlign w:val="center"/>
          </w:tcPr>
          <w:p>
            <w:pPr>
              <w:jc w:val="center"/>
              <w:rPr>
                <w:sz w:val="24"/>
              </w:rPr>
            </w:pPr>
            <w:r>
              <w:rPr>
                <w:sz w:val="24"/>
              </w:rPr>
              <w:t>型</w:t>
            </w:r>
            <w:r>
              <w:rPr>
                <w:rFonts w:hint="eastAsia"/>
                <w:sz w:val="24"/>
              </w:rPr>
              <w:t xml:space="preserve">  </w:t>
            </w:r>
            <w:r>
              <w:rPr>
                <w:sz w:val="24"/>
              </w:rPr>
              <w:t>号</w:t>
            </w:r>
          </w:p>
        </w:tc>
        <w:tc>
          <w:tcPr>
            <w:tcW w:w="2324" w:type="dxa"/>
            <w:tcBorders>
              <w:top w:val="single" w:color="auto" w:sz="6" w:space="0"/>
              <w:left w:val="single" w:color="auto" w:sz="6" w:space="0"/>
              <w:bottom w:val="single" w:color="auto" w:sz="6" w:space="0"/>
              <w:right w:val="single" w:color="auto" w:sz="12" w:space="0"/>
            </w:tcBorders>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2312" w:type="dxa"/>
            <w:tcBorders>
              <w:top w:val="single" w:color="auto" w:sz="6" w:space="0"/>
              <w:left w:val="single" w:color="auto" w:sz="12" w:space="0"/>
              <w:right w:val="single" w:color="auto" w:sz="6" w:space="0"/>
            </w:tcBorders>
            <w:vAlign w:val="center"/>
          </w:tcPr>
          <w:p>
            <w:pPr>
              <w:jc w:val="center"/>
              <w:rPr>
                <w:sz w:val="24"/>
              </w:rPr>
            </w:pPr>
            <w:r>
              <w:rPr>
                <w:sz w:val="24"/>
              </w:rPr>
              <w:t>机</w:t>
            </w:r>
            <w:r>
              <w:rPr>
                <w:rFonts w:hint="eastAsia"/>
                <w:sz w:val="24"/>
              </w:rPr>
              <w:t xml:space="preserve">  型</w:t>
            </w:r>
          </w:p>
        </w:tc>
        <w:tc>
          <w:tcPr>
            <w:tcW w:w="2111" w:type="dxa"/>
            <w:tcBorders>
              <w:top w:val="single" w:color="auto" w:sz="6" w:space="0"/>
              <w:left w:val="single" w:color="auto" w:sz="6" w:space="0"/>
              <w:bottom w:val="single" w:color="auto" w:sz="6" w:space="0"/>
              <w:right w:val="single" w:color="auto" w:sz="6" w:space="0"/>
            </w:tcBorders>
            <w:vAlign w:val="center"/>
          </w:tcPr>
          <w:p>
            <w:pPr>
              <w:jc w:val="center"/>
              <w:rPr>
                <w:sz w:val="24"/>
              </w:rPr>
            </w:pPr>
          </w:p>
        </w:tc>
        <w:tc>
          <w:tcPr>
            <w:tcW w:w="2118" w:type="dxa"/>
            <w:tcBorders>
              <w:top w:val="single" w:color="auto" w:sz="6" w:space="0"/>
              <w:left w:val="single" w:color="auto" w:sz="6" w:space="0"/>
              <w:right w:val="single" w:color="auto" w:sz="6" w:space="0"/>
            </w:tcBorders>
            <w:vAlign w:val="center"/>
          </w:tcPr>
          <w:p>
            <w:pPr>
              <w:jc w:val="center"/>
              <w:rPr>
                <w:sz w:val="24"/>
              </w:rPr>
            </w:pPr>
            <w:r>
              <w:rPr>
                <w:sz w:val="24"/>
              </w:rPr>
              <w:t>类</w:t>
            </w:r>
            <w:r>
              <w:rPr>
                <w:rFonts w:hint="eastAsia"/>
                <w:sz w:val="24"/>
              </w:rPr>
              <w:t xml:space="preserve">  </w:t>
            </w:r>
            <w:r>
              <w:rPr>
                <w:sz w:val="24"/>
              </w:rPr>
              <w:t>别</w:t>
            </w:r>
          </w:p>
        </w:tc>
        <w:tc>
          <w:tcPr>
            <w:tcW w:w="2324" w:type="dxa"/>
            <w:tcBorders>
              <w:top w:val="single" w:color="auto" w:sz="6" w:space="0"/>
              <w:left w:val="single" w:color="auto" w:sz="6" w:space="0"/>
              <w:right w:val="single" w:color="auto" w:sz="12" w:space="0"/>
            </w:tcBorders>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312" w:type="dxa"/>
            <w:tcBorders>
              <w:top w:val="single" w:color="auto" w:sz="6" w:space="0"/>
              <w:left w:val="single" w:color="auto" w:sz="12" w:space="0"/>
              <w:bottom w:val="single" w:color="auto" w:sz="6" w:space="0"/>
              <w:right w:val="single" w:color="auto" w:sz="6" w:space="0"/>
            </w:tcBorders>
            <w:vAlign w:val="center"/>
          </w:tcPr>
          <w:p>
            <w:pPr>
              <w:jc w:val="center"/>
              <w:rPr>
                <w:sz w:val="24"/>
              </w:rPr>
            </w:pPr>
            <w:r>
              <w:rPr>
                <w:sz w:val="24"/>
              </w:rPr>
              <w:t>出厂编号</w:t>
            </w:r>
          </w:p>
        </w:tc>
        <w:tc>
          <w:tcPr>
            <w:tcW w:w="2111" w:type="dxa"/>
            <w:tcBorders>
              <w:top w:val="single" w:color="auto" w:sz="6" w:space="0"/>
              <w:left w:val="single" w:color="auto" w:sz="6" w:space="0"/>
              <w:bottom w:val="single" w:color="auto" w:sz="6" w:space="0"/>
              <w:right w:val="single" w:color="auto" w:sz="6" w:space="0"/>
            </w:tcBorders>
            <w:vAlign w:val="center"/>
          </w:tcPr>
          <w:p>
            <w:pPr>
              <w:jc w:val="center"/>
              <w:rPr>
                <w:sz w:val="24"/>
              </w:rPr>
            </w:pPr>
          </w:p>
        </w:tc>
        <w:tc>
          <w:tcPr>
            <w:tcW w:w="2118" w:type="dxa"/>
            <w:tcBorders>
              <w:top w:val="single" w:color="auto" w:sz="6" w:space="0"/>
              <w:left w:val="single" w:color="auto" w:sz="6" w:space="0"/>
              <w:bottom w:val="single" w:color="auto" w:sz="6" w:space="0"/>
              <w:right w:val="single" w:color="auto" w:sz="6" w:space="0"/>
            </w:tcBorders>
            <w:vAlign w:val="center"/>
          </w:tcPr>
          <w:p>
            <w:pPr>
              <w:jc w:val="center"/>
              <w:rPr>
                <w:sz w:val="24"/>
              </w:rPr>
            </w:pPr>
            <w:r>
              <w:rPr>
                <w:sz w:val="24"/>
              </w:rPr>
              <w:t>发动机号</w:t>
            </w:r>
          </w:p>
        </w:tc>
        <w:tc>
          <w:tcPr>
            <w:tcW w:w="2324" w:type="dxa"/>
            <w:tcBorders>
              <w:top w:val="single" w:color="auto" w:sz="6" w:space="0"/>
              <w:left w:val="single" w:color="auto" w:sz="6" w:space="0"/>
              <w:bottom w:val="single" w:color="auto" w:sz="6" w:space="0"/>
              <w:right w:val="single" w:color="auto" w:sz="12" w:space="0"/>
            </w:tcBorders>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9" w:hRule="atLeast"/>
          <w:jc w:val="center"/>
        </w:trPr>
        <w:tc>
          <w:tcPr>
            <w:tcW w:w="2312" w:type="dxa"/>
            <w:tcBorders>
              <w:top w:val="single" w:color="auto" w:sz="6" w:space="0"/>
              <w:left w:val="single" w:color="auto" w:sz="12" w:space="0"/>
              <w:bottom w:val="single" w:color="auto" w:sz="6" w:space="0"/>
              <w:right w:val="single" w:color="auto" w:sz="6" w:space="0"/>
            </w:tcBorders>
            <w:vAlign w:val="center"/>
          </w:tcPr>
          <w:p>
            <w:pPr>
              <w:jc w:val="center"/>
              <w:rPr>
                <w:sz w:val="24"/>
              </w:rPr>
            </w:pPr>
            <w:r>
              <w:rPr>
                <w:sz w:val="24"/>
              </w:rPr>
              <w:t>底盘车（机）架号</w:t>
            </w:r>
          </w:p>
        </w:tc>
        <w:tc>
          <w:tcPr>
            <w:tcW w:w="2111" w:type="dxa"/>
            <w:tcBorders>
              <w:top w:val="single" w:color="auto" w:sz="6" w:space="0"/>
              <w:left w:val="single" w:color="auto" w:sz="6" w:space="0"/>
              <w:bottom w:val="single" w:color="auto" w:sz="6" w:space="0"/>
              <w:right w:val="single" w:color="auto" w:sz="6" w:space="0"/>
            </w:tcBorders>
            <w:vAlign w:val="center"/>
          </w:tcPr>
          <w:p>
            <w:pPr>
              <w:jc w:val="center"/>
              <w:rPr>
                <w:sz w:val="24"/>
              </w:rPr>
            </w:pPr>
          </w:p>
        </w:tc>
        <w:tc>
          <w:tcPr>
            <w:tcW w:w="2118" w:type="dxa"/>
            <w:tcBorders>
              <w:top w:val="single" w:color="auto" w:sz="6" w:space="0"/>
              <w:left w:val="single" w:color="auto" w:sz="6" w:space="0"/>
              <w:bottom w:val="single" w:color="auto" w:sz="6" w:space="0"/>
              <w:right w:val="single" w:color="auto" w:sz="6" w:space="0"/>
            </w:tcBorders>
            <w:vAlign w:val="center"/>
          </w:tcPr>
          <w:p>
            <w:pPr>
              <w:jc w:val="center"/>
              <w:rPr>
                <w:sz w:val="24"/>
              </w:rPr>
            </w:pPr>
            <w:r>
              <w:rPr>
                <w:sz w:val="24"/>
              </w:rPr>
              <w:t>牌照号码</w:t>
            </w:r>
            <w:r>
              <w:rPr>
                <w:rFonts w:hint="eastAsia"/>
                <w:sz w:val="24"/>
              </w:rPr>
              <w:t>及</w:t>
            </w:r>
            <w:r>
              <w:rPr>
                <w:sz w:val="24"/>
              </w:rPr>
              <w:t>初次注册登记日期</w:t>
            </w:r>
          </w:p>
        </w:tc>
        <w:tc>
          <w:tcPr>
            <w:tcW w:w="2324" w:type="dxa"/>
            <w:tcBorders>
              <w:top w:val="single" w:color="auto" w:sz="6" w:space="0"/>
              <w:left w:val="single" w:color="auto" w:sz="6" w:space="0"/>
              <w:bottom w:val="single" w:color="auto" w:sz="6" w:space="0"/>
              <w:right w:val="single" w:color="auto" w:sz="12" w:space="0"/>
            </w:tcBorders>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2312" w:type="dxa"/>
            <w:tcBorders>
              <w:top w:val="single" w:color="auto" w:sz="6" w:space="0"/>
              <w:left w:val="single" w:color="auto" w:sz="12" w:space="0"/>
              <w:bottom w:val="single" w:color="auto" w:sz="6" w:space="0"/>
              <w:right w:val="single" w:color="auto" w:sz="6" w:space="0"/>
            </w:tcBorders>
            <w:vAlign w:val="center"/>
          </w:tcPr>
          <w:p>
            <w:pPr>
              <w:jc w:val="center"/>
              <w:rPr>
                <w:sz w:val="24"/>
              </w:rPr>
            </w:pPr>
            <w:r>
              <w:rPr>
                <w:rFonts w:hint="eastAsia"/>
                <w:sz w:val="24"/>
              </w:rPr>
              <w:t>出厂日期</w:t>
            </w:r>
          </w:p>
        </w:tc>
        <w:tc>
          <w:tcPr>
            <w:tcW w:w="2111" w:type="dxa"/>
            <w:tcBorders>
              <w:top w:val="single" w:color="auto" w:sz="6" w:space="0"/>
              <w:left w:val="single" w:color="auto" w:sz="6" w:space="0"/>
              <w:bottom w:val="single" w:color="auto" w:sz="6" w:space="0"/>
              <w:right w:val="single" w:color="auto" w:sz="6" w:space="0"/>
            </w:tcBorders>
            <w:vAlign w:val="center"/>
          </w:tcPr>
          <w:p>
            <w:pPr>
              <w:jc w:val="center"/>
              <w:rPr>
                <w:sz w:val="24"/>
              </w:rPr>
            </w:pPr>
          </w:p>
        </w:tc>
        <w:tc>
          <w:tcPr>
            <w:tcW w:w="2118" w:type="dxa"/>
            <w:tcBorders>
              <w:top w:val="single" w:color="auto" w:sz="6" w:space="0"/>
              <w:left w:val="single" w:color="auto" w:sz="6" w:space="0"/>
              <w:bottom w:val="single" w:color="auto" w:sz="6" w:space="0"/>
              <w:right w:val="single" w:color="auto" w:sz="6" w:space="0"/>
            </w:tcBorders>
            <w:vAlign w:val="center"/>
          </w:tcPr>
          <w:p>
            <w:pPr>
              <w:jc w:val="center"/>
              <w:rPr>
                <w:sz w:val="24"/>
              </w:rPr>
            </w:pPr>
            <w:r>
              <w:rPr>
                <w:sz w:val="24"/>
              </w:rPr>
              <w:t>回收日期</w:t>
            </w:r>
          </w:p>
        </w:tc>
        <w:tc>
          <w:tcPr>
            <w:tcW w:w="2324" w:type="dxa"/>
            <w:tcBorders>
              <w:top w:val="single" w:color="auto" w:sz="6" w:space="0"/>
              <w:left w:val="single" w:color="auto" w:sz="6" w:space="0"/>
              <w:bottom w:val="single" w:color="auto" w:sz="6" w:space="0"/>
              <w:right w:val="single" w:color="auto" w:sz="12" w:space="0"/>
            </w:tcBorders>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2312" w:type="dxa"/>
            <w:tcBorders>
              <w:top w:val="single" w:color="auto" w:sz="6" w:space="0"/>
              <w:left w:val="single" w:color="auto" w:sz="12" w:space="0"/>
              <w:bottom w:val="single" w:color="auto" w:sz="6" w:space="0"/>
              <w:right w:val="single" w:color="auto" w:sz="6" w:space="0"/>
            </w:tcBorders>
            <w:vAlign w:val="center"/>
          </w:tcPr>
          <w:p>
            <w:pPr>
              <w:jc w:val="center"/>
              <w:rPr>
                <w:sz w:val="24"/>
              </w:rPr>
            </w:pPr>
            <w:r>
              <w:rPr>
                <w:sz w:val="24"/>
              </w:rPr>
              <w:t>回收</w:t>
            </w:r>
            <w:r>
              <w:rPr>
                <w:rFonts w:hint="eastAsia"/>
                <w:sz w:val="24"/>
              </w:rPr>
              <w:t>拆解</w:t>
            </w:r>
            <w:r>
              <w:rPr>
                <w:sz w:val="24"/>
              </w:rPr>
              <w:t>企业</w:t>
            </w:r>
          </w:p>
        </w:tc>
        <w:tc>
          <w:tcPr>
            <w:tcW w:w="2111" w:type="dxa"/>
            <w:tcBorders>
              <w:top w:val="single" w:color="auto" w:sz="6" w:space="0"/>
              <w:left w:val="single" w:color="auto" w:sz="6" w:space="0"/>
              <w:bottom w:val="single" w:color="auto" w:sz="6" w:space="0"/>
              <w:right w:val="single" w:color="auto" w:sz="6" w:space="0"/>
            </w:tcBorders>
            <w:vAlign w:val="center"/>
          </w:tcPr>
          <w:p>
            <w:pPr>
              <w:jc w:val="center"/>
              <w:rPr>
                <w:sz w:val="24"/>
              </w:rPr>
            </w:pPr>
          </w:p>
        </w:tc>
        <w:tc>
          <w:tcPr>
            <w:tcW w:w="2118" w:type="dxa"/>
            <w:tcBorders>
              <w:top w:val="single" w:color="auto" w:sz="6" w:space="0"/>
              <w:left w:val="single" w:color="auto" w:sz="6" w:space="0"/>
              <w:bottom w:val="single" w:color="auto" w:sz="6" w:space="0"/>
              <w:right w:val="single" w:color="auto" w:sz="6" w:space="0"/>
            </w:tcBorders>
            <w:vAlign w:val="center"/>
          </w:tcPr>
          <w:p>
            <w:pPr>
              <w:jc w:val="center"/>
              <w:rPr>
                <w:sz w:val="24"/>
              </w:rPr>
            </w:pPr>
            <w:r>
              <w:rPr>
                <w:sz w:val="24"/>
              </w:rPr>
              <w:t>回收网点</w:t>
            </w:r>
          </w:p>
        </w:tc>
        <w:tc>
          <w:tcPr>
            <w:tcW w:w="2324" w:type="dxa"/>
            <w:tcBorders>
              <w:top w:val="single" w:color="auto" w:sz="6" w:space="0"/>
              <w:left w:val="single" w:color="auto" w:sz="6" w:space="0"/>
              <w:bottom w:val="single" w:color="auto" w:sz="6" w:space="0"/>
              <w:right w:val="single" w:color="auto" w:sz="12" w:space="0"/>
            </w:tcBorders>
            <w:vAlign w:val="center"/>
          </w:tcPr>
          <w:p>
            <w:pPr>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5" w:hRule="atLeast"/>
          <w:jc w:val="center"/>
        </w:trPr>
        <w:tc>
          <w:tcPr>
            <w:tcW w:w="2312" w:type="dxa"/>
            <w:tcBorders>
              <w:top w:val="single" w:color="auto" w:sz="6" w:space="0"/>
              <w:left w:val="single" w:color="auto" w:sz="12" w:space="0"/>
              <w:bottom w:val="single" w:color="auto" w:sz="6" w:space="0"/>
              <w:right w:val="single" w:color="auto" w:sz="6" w:space="0"/>
            </w:tcBorders>
            <w:vAlign w:val="center"/>
          </w:tcPr>
          <w:p>
            <w:pPr>
              <w:jc w:val="center"/>
              <w:rPr>
                <w:sz w:val="24"/>
              </w:rPr>
            </w:pPr>
            <w:r>
              <w:rPr>
                <w:sz w:val="24"/>
              </w:rPr>
              <w:t>主要总成</w:t>
            </w:r>
          </w:p>
          <w:p>
            <w:pPr>
              <w:jc w:val="center"/>
              <w:rPr>
                <w:sz w:val="24"/>
              </w:rPr>
            </w:pPr>
            <w:r>
              <w:rPr>
                <w:sz w:val="24"/>
              </w:rPr>
              <w:t>是否齐全</w:t>
            </w:r>
          </w:p>
        </w:tc>
        <w:tc>
          <w:tcPr>
            <w:tcW w:w="6553" w:type="dxa"/>
            <w:gridSpan w:val="3"/>
            <w:tcBorders>
              <w:top w:val="single" w:color="auto" w:sz="6" w:space="0"/>
              <w:left w:val="single" w:color="auto" w:sz="6" w:space="0"/>
              <w:bottom w:val="single" w:color="auto" w:sz="6" w:space="0"/>
              <w:right w:val="single" w:color="auto" w:sz="12" w:space="0"/>
            </w:tcBorders>
            <w:vAlign w:val="center"/>
          </w:tcPr>
          <w:p>
            <w:pPr>
              <w:jc w:val="left"/>
              <w:rPr>
                <w:sz w:val="24"/>
              </w:rPr>
            </w:pPr>
            <w:r>
              <w:rPr>
                <w:sz w:val="24"/>
              </w:rPr>
              <w:sym w:font="Wingdings 2" w:char="00A3"/>
            </w:r>
            <w:r>
              <w:rPr>
                <w:sz w:val="24"/>
              </w:rPr>
              <w:t>是</w:t>
            </w:r>
          </w:p>
          <w:p>
            <w:pPr>
              <w:jc w:val="left"/>
              <w:rPr>
                <w:sz w:val="24"/>
              </w:rPr>
            </w:pPr>
            <w:r>
              <w:rPr>
                <w:sz w:val="24"/>
              </w:rPr>
              <w:t>[包含以下主要部件（根据机具结构分别勾选）：</w:t>
            </w:r>
            <w:r>
              <w:rPr>
                <w:sz w:val="24"/>
              </w:rPr>
              <w:sym w:font="Wingdings 2" w:char="00A3"/>
            </w:r>
            <w:r>
              <w:rPr>
                <w:sz w:val="24"/>
              </w:rPr>
              <w:t>整机铭牌、</w:t>
            </w:r>
            <w:r>
              <w:rPr>
                <w:sz w:val="24"/>
              </w:rPr>
              <w:sym w:font="Wingdings 2" w:char="00A3"/>
            </w:r>
            <w:r>
              <w:rPr>
                <w:sz w:val="24"/>
              </w:rPr>
              <w:t>发动机或电动机、</w:t>
            </w:r>
            <w:r>
              <w:rPr>
                <w:sz w:val="24"/>
              </w:rPr>
              <w:sym w:font="Wingdings 2" w:char="00A3"/>
            </w:r>
            <w:r>
              <w:rPr>
                <w:rFonts w:hint="eastAsia"/>
                <w:sz w:val="24"/>
              </w:rPr>
              <w:t>割台、</w:t>
            </w:r>
            <w:r>
              <w:rPr>
                <w:sz w:val="24"/>
              </w:rPr>
              <w:sym w:font="Wingdings 2" w:char="00A3"/>
            </w:r>
            <w:r>
              <w:rPr>
                <w:rFonts w:hint="eastAsia"/>
                <w:sz w:val="24"/>
              </w:rPr>
              <w:t>脱粒清选装置、</w:t>
            </w:r>
            <w:r>
              <w:rPr>
                <w:sz w:val="24"/>
              </w:rPr>
              <w:sym w:font="Wingdings 2" w:char="00A3"/>
            </w:r>
            <w:r>
              <w:rPr>
                <w:rFonts w:hint="eastAsia"/>
                <w:sz w:val="24"/>
              </w:rPr>
              <w:t>种箱及排种装置、</w:t>
            </w:r>
            <w:r>
              <w:rPr>
                <w:sz w:val="24"/>
              </w:rPr>
              <w:sym w:font="Wingdings 2" w:char="00A3"/>
            </w:r>
            <w:r>
              <w:rPr>
                <w:rFonts w:hint="eastAsia"/>
                <w:sz w:val="24"/>
              </w:rPr>
              <w:t>栽插装置、</w:t>
            </w:r>
            <w:r>
              <w:rPr>
                <w:sz w:val="24"/>
              </w:rPr>
              <w:sym w:font="Wingdings 2" w:char="00A3"/>
            </w:r>
            <w:r>
              <w:rPr>
                <w:sz w:val="24"/>
              </w:rPr>
              <w:t>变速箱、</w:t>
            </w:r>
            <w:r>
              <w:rPr>
                <w:sz w:val="24"/>
              </w:rPr>
              <w:sym w:font="Wingdings 2" w:char="00A3"/>
            </w:r>
            <w:r>
              <w:rPr>
                <w:sz w:val="24"/>
              </w:rPr>
              <w:t>转向器、</w:t>
            </w:r>
            <w:r>
              <w:rPr>
                <w:sz w:val="24"/>
              </w:rPr>
              <w:sym w:font="Wingdings 2" w:char="00A3"/>
            </w:r>
            <w:r>
              <w:rPr>
                <w:sz w:val="24"/>
              </w:rPr>
              <w:t>前后桥、</w:t>
            </w:r>
            <w:r>
              <w:rPr>
                <w:sz w:val="24"/>
              </w:rPr>
              <w:sym w:font="Wingdings 2" w:char="00A3"/>
            </w:r>
            <w:r>
              <w:rPr>
                <w:sz w:val="24"/>
              </w:rPr>
              <w:t>机架机身、</w:t>
            </w:r>
            <w:r>
              <w:rPr>
                <w:sz w:val="24"/>
              </w:rPr>
              <w:sym w:font="Wingdings 2" w:char="00A3"/>
            </w:r>
            <w:r>
              <w:rPr>
                <w:sz w:val="24"/>
              </w:rPr>
              <w:t>刀具、</w:t>
            </w:r>
            <w:r>
              <w:rPr>
                <w:sz w:val="24"/>
              </w:rPr>
              <w:sym w:font="Wingdings 2" w:char="00A3"/>
            </w:r>
            <w:r>
              <w:rPr>
                <w:sz w:val="24"/>
              </w:rPr>
              <w:t>动力电池（电动机械配备时）</w:t>
            </w:r>
            <w:r>
              <w:rPr>
                <w:rFonts w:hint="eastAsia"/>
                <w:sz w:val="24"/>
              </w:rPr>
              <w:t>、</w:t>
            </w:r>
            <w:r>
              <w:rPr>
                <w:sz w:val="24"/>
              </w:rPr>
              <w:sym w:font="Wingdings 2" w:char="00A3"/>
            </w:r>
            <w:r>
              <w:rPr>
                <w:rFonts w:hint="eastAsia"/>
                <w:sz w:val="24"/>
              </w:rPr>
              <w:t>喷杆药箱、热源</w:t>
            </w:r>
            <w:r>
              <w:rPr>
                <w:sz w:val="24"/>
              </w:rPr>
              <w:t>]</w:t>
            </w:r>
          </w:p>
          <w:p>
            <w:pPr>
              <w:jc w:val="left"/>
              <w:rPr>
                <w:sz w:val="24"/>
              </w:rPr>
            </w:pPr>
            <w:r>
              <w:rPr>
                <w:sz w:val="24"/>
              </w:rPr>
              <w:sym w:font="Wingdings 2" w:char="00A3"/>
            </w:r>
            <w:r>
              <w:rPr>
                <w:sz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3" w:hRule="atLeast"/>
          <w:jc w:val="center"/>
        </w:trPr>
        <w:tc>
          <w:tcPr>
            <w:tcW w:w="4423" w:type="dxa"/>
            <w:gridSpan w:val="2"/>
            <w:tcBorders>
              <w:top w:val="single" w:color="auto" w:sz="6" w:space="0"/>
              <w:left w:val="single" w:color="auto" w:sz="12" w:space="0"/>
              <w:right w:val="single" w:color="auto" w:sz="4" w:space="0"/>
            </w:tcBorders>
          </w:tcPr>
          <w:p>
            <w:pPr>
              <w:rPr>
                <w:sz w:val="24"/>
              </w:rPr>
            </w:pPr>
          </w:p>
          <w:p>
            <w:pPr>
              <w:rPr>
                <w:sz w:val="24"/>
              </w:rPr>
            </w:pPr>
            <w:r>
              <w:rPr>
                <w:sz w:val="24"/>
              </w:rPr>
              <w:t>农机回收</w:t>
            </w:r>
            <w:r>
              <w:rPr>
                <w:rFonts w:hint="eastAsia"/>
                <w:sz w:val="24"/>
              </w:rPr>
              <w:t>拆解</w:t>
            </w:r>
            <w:r>
              <w:rPr>
                <w:sz w:val="24"/>
              </w:rPr>
              <w:t>企业</w:t>
            </w:r>
            <w:r>
              <w:rPr>
                <w:rFonts w:hint="eastAsia"/>
                <w:sz w:val="24"/>
              </w:rPr>
              <w:t>或</w:t>
            </w:r>
            <w:r>
              <w:rPr>
                <w:sz w:val="24"/>
              </w:rPr>
              <w:t>授权网点（盖章）</w:t>
            </w:r>
          </w:p>
          <w:p>
            <w:pPr>
              <w:ind w:firstLine="480" w:firstLineChars="200"/>
              <w:rPr>
                <w:sz w:val="24"/>
              </w:rPr>
            </w:pPr>
          </w:p>
          <w:p>
            <w:pPr>
              <w:ind w:firstLine="480" w:firstLineChars="200"/>
              <w:rPr>
                <w:sz w:val="24"/>
              </w:rPr>
            </w:pPr>
          </w:p>
          <w:p>
            <w:pPr>
              <w:ind w:firstLine="600" w:firstLineChars="250"/>
              <w:rPr>
                <w:sz w:val="24"/>
              </w:rPr>
            </w:pPr>
          </w:p>
          <w:p>
            <w:pPr>
              <w:ind w:firstLine="600" w:firstLineChars="250"/>
              <w:rPr>
                <w:sz w:val="24"/>
              </w:rPr>
            </w:pPr>
          </w:p>
          <w:p>
            <w:pPr>
              <w:ind w:firstLine="600" w:firstLineChars="250"/>
              <w:rPr>
                <w:sz w:val="24"/>
              </w:rPr>
            </w:pPr>
            <w:r>
              <w:rPr>
                <w:sz w:val="24"/>
              </w:rPr>
              <w:t>经办人：</w:t>
            </w:r>
          </w:p>
          <w:p>
            <w:pPr>
              <w:ind w:firstLine="1680" w:firstLineChars="700"/>
              <w:rPr>
                <w:sz w:val="24"/>
              </w:rPr>
            </w:pPr>
            <w:r>
              <w:rPr>
                <w:sz w:val="24"/>
              </w:rPr>
              <w:t xml:space="preserve">         年   月   日</w:t>
            </w:r>
          </w:p>
          <w:p>
            <w:pPr>
              <w:ind w:firstLine="480" w:firstLineChars="200"/>
              <w:rPr>
                <w:sz w:val="24"/>
              </w:rPr>
            </w:pPr>
          </w:p>
        </w:tc>
        <w:tc>
          <w:tcPr>
            <w:tcW w:w="4442" w:type="dxa"/>
            <w:gridSpan w:val="2"/>
            <w:tcBorders>
              <w:top w:val="single" w:color="auto" w:sz="6" w:space="0"/>
              <w:left w:val="single" w:color="auto" w:sz="4" w:space="0"/>
              <w:right w:val="single" w:color="auto" w:sz="12" w:space="0"/>
            </w:tcBorders>
            <w:vAlign w:val="center"/>
          </w:tcPr>
          <w:p>
            <w:pPr>
              <w:rPr>
                <w:sz w:val="24"/>
              </w:rPr>
            </w:pPr>
            <w:r>
              <w:rPr>
                <w:sz w:val="24"/>
              </w:rPr>
              <w:t>已办理注销登记。</w:t>
            </w:r>
          </w:p>
          <w:p>
            <w:pPr>
              <w:ind w:firstLine="720" w:firstLineChars="300"/>
              <w:rPr>
                <w:sz w:val="24"/>
              </w:rPr>
            </w:pPr>
            <w:r>
              <w:rPr>
                <w:sz w:val="24"/>
              </w:rPr>
              <w:t>农机牌证管理机构（盖章）</w:t>
            </w:r>
          </w:p>
          <w:p>
            <w:pPr>
              <w:ind w:firstLine="720" w:firstLineChars="300"/>
              <w:rPr>
                <w:sz w:val="24"/>
              </w:rPr>
            </w:pPr>
            <w:r>
              <w:rPr>
                <w:sz w:val="24"/>
              </w:rPr>
              <w:t>经办人：</w:t>
            </w:r>
          </w:p>
          <w:p>
            <w:pPr>
              <w:rPr>
                <w:sz w:val="24"/>
              </w:rPr>
            </w:pPr>
          </w:p>
          <w:p>
            <w:pPr>
              <w:ind w:firstLine="1800" w:firstLineChars="750"/>
              <w:rPr>
                <w:sz w:val="24"/>
              </w:rPr>
            </w:pPr>
            <w:r>
              <w:rPr>
                <w:sz w:val="24"/>
              </w:rPr>
              <w:t>年   月   日</w:t>
            </w:r>
          </w:p>
          <w:p>
            <w:pPr>
              <w:jc w:val="left"/>
              <w:rPr>
                <w:sz w:val="24"/>
              </w:rPr>
            </w:pPr>
            <w:r>
              <w:rPr>
                <w:sz w:val="24"/>
              </w:rPr>
              <w:t>（此栏仅适用于已上牌证的拖拉机和联合收割机）</w:t>
            </w:r>
          </w:p>
        </w:tc>
      </w:tr>
    </w:tbl>
    <w:p>
      <w:pPr>
        <w:rPr>
          <w:rFonts w:hint="default" w:ascii="Times New Roman" w:hAnsi="Times New Roman" w:cs="Times New Roman"/>
          <w:sz w:val="21"/>
          <w:szCs w:val="21"/>
          <w:lang w:val="en-US" w:eastAsia="zh-CN"/>
        </w:rPr>
      </w:pPr>
      <w:r>
        <w:rPr>
          <w:sz w:val="24"/>
        </w:rPr>
        <w:t>说明：</w:t>
      </w:r>
      <w:r>
        <w:rPr>
          <w:rFonts w:hint="default" w:ascii="Times New Roman" w:hAnsi="Times New Roman" w:cs="Times New Roman"/>
          <w:sz w:val="24"/>
        </w:rPr>
        <w:t>1</w:t>
      </w:r>
      <w:r>
        <w:rPr>
          <w:sz w:val="24"/>
        </w:rPr>
        <w:t>.</w:t>
      </w:r>
      <w:r>
        <w:rPr>
          <w:rFonts w:hint="eastAsia"/>
          <w:sz w:val="24"/>
        </w:rPr>
        <w:t>本表一式三份（牌证机具需签注农机牌证管理机构印章）：一份农机回收拆解企业存查（回收点应将此表连同报废机具一并交给回收拆解企业）；一份机主存查；一份农机购置补贴申领受理部门申领补贴。</w:t>
      </w:r>
    </w:p>
    <w:p>
      <w:pPr>
        <w:jc w:val="left"/>
        <w:rPr>
          <w:rFonts w:hint="eastAsia" w:eastAsia="方正黑体_GBK"/>
          <w:bCs/>
          <w:sz w:val="32"/>
          <w:szCs w:val="32"/>
          <w:lang w:val="en-US" w:eastAsia="zh-CN"/>
        </w:rPr>
      </w:pPr>
      <w:r>
        <w:rPr>
          <w:rFonts w:eastAsia="方正黑体_GBK"/>
          <w:bCs/>
          <w:sz w:val="32"/>
          <w:szCs w:val="32"/>
        </w:rPr>
        <w:t>附件</w:t>
      </w:r>
      <w:r>
        <w:rPr>
          <w:rFonts w:hint="default" w:ascii="Times New Roman" w:hAnsi="Times New Roman" w:eastAsia="方正黑体_GBK" w:cs="Times New Roman"/>
          <w:bCs/>
          <w:sz w:val="32"/>
          <w:szCs w:val="32"/>
          <w:lang w:val="en-US" w:eastAsia="zh-CN"/>
        </w:rPr>
        <w:t>4</w:t>
      </w:r>
    </w:p>
    <w:p>
      <w:pPr>
        <w:jc w:val="center"/>
        <w:rPr>
          <w:rFonts w:eastAsia="方正小标宋_GBK"/>
          <w:bCs/>
          <w:sz w:val="36"/>
          <w:szCs w:val="36"/>
        </w:rPr>
      </w:pPr>
      <w:r>
        <w:rPr>
          <w:rFonts w:eastAsia="方正小标宋_GBK"/>
          <w:bCs/>
          <w:sz w:val="36"/>
          <w:szCs w:val="36"/>
        </w:rPr>
        <w:t>重庆市</w:t>
      </w:r>
      <w:r>
        <w:rPr>
          <w:rFonts w:hint="eastAsia" w:eastAsia="方正小标宋_GBK"/>
          <w:bCs/>
          <w:sz w:val="36"/>
          <w:szCs w:val="36"/>
          <w:lang w:val="en-US" w:eastAsia="zh-CN"/>
        </w:rPr>
        <w:t>綦江区</w:t>
      </w:r>
      <w:r>
        <w:rPr>
          <w:rFonts w:eastAsia="方正小标宋_GBK"/>
          <w:bCs/>
          <w:sz w:val="36"/>
          <w:szCs w:val="36"/>
        </w:rPr>
        <w:t>报废农机来历承诺书</w:t>
      </w:r>
    </w:p>
    <w:p>
      <w:pPr>
        <w:ind w:firstLine="640" w:firstLineChars="200"/>
        <w:jc w:val="center"/>
        <w:rPr>
          <w:rFonts w:eastAsia="仿宋"/>
          <w:sz w:val="32"/>
          <w:szCs w:val="32"/>
        </w:rPr>
      </w:pPr>
    </w:p>
    <w:p>
      <w:pPr>
        <w:ind w:firstLine="640" w:firstLineChars="200"/>
        <w:rPr>
          <w:rFonts w:eastAsia="方正仿宋_GBK"/>
          <w:sz w:val="32"/>
          <w:szCs w:val="32"/>
        </w:rPr>
      </w:pPr>
      <w:r>
        <w:rPr>
          <w:rFonts w:eastAsia="方正仿宋_GBK"/>
          <w:sz w:val="32"/>
          <w:szCs w:val="32"/>
        </w:rPr>
        <w:t>本人________（身份证：__________________；住址___________________；联系电话：___________________）于____年____月____日在__________________处，购买整机出厂编号为_________________________，发动机出厂编号__________________的__________________型号__________________，现申请报废。</w:t>
      </w:r>
    </w:p>
    <w:p>
      <w:pPr>
        <w:ind w:firstLine="640" w:firstLineChars="200"/>
        <w:rPr>
          <w:rFonts w:eastAsia="方正仿宋_GBK"/>
          <w:sz w:val="32"/>
          <w:szCs w:val="32"/>
        </w:rPr>
      </w:pPr>
      <w:r>
        <w:rPr>
          <w:rFonts w:eastAsia="方正仿宋_GBK"/>
          <w:sz w:val="32"/>
          <w:szCs w:val="32"/>
        </w:rPr>
        <w:t>我承诺，该农业机械确系本人合法所得，如不属实，愿承担一切法律责任。</w:t>
      </w:r>
    </w:p>
    <w:p>
      <w:pPr>
        <w:ind w:firstLine="640" w:firstLineChars="200"/>
        <w:rPr>
          <w:rFonts w:eastAsia="方正仿宋_GBK"/>
          <w:sz w:val="32"/>
          <w:szCs w:val="32"/>
        </w:rPr>
      </w:pPr>
    </w:p>
    <w:p>
      <w:pPr>
        <w:ind w:firstLine="640" w:firstLineChars="200"/>
        <w:rPr>
          <w:rFonts w:eastAsia="方正仿宋_GBK"/>
          <w:sz w:val="32"/>
          <w:szCs w:val="32"/>
        </w:rPr>
      </w:pPr>
    </w:p>
    <w:p>
      <w:pPr>
        <w:ind w:firstLine="640" w:firstLineChars="200"/>
        <w:rPr>
          <w:rFonts w:eastAsia="方正仿宋_GBK"/>
          <w:sz w:val="32"/>
          <w:szCs w:val="32"/>
        </w:rPr>
      </w:pPr>
      <w:r>
        <w:rPr>
          <w:rFonts w:eastAsia="方正仿宋_GBK"/>
          <w:sz w:val="32"/>
          <w:szCs w:val="32"/>
        </w:rPr>
        <w:t xml:space="preserve">                  承诺人：__________（签名）</w:t>
      </w:r>
    </w:p>
    <w:p>
      <w:pPr>
        <w:ind w:right="640" w:firstLine="640" w:firstLineChars="200"/>
        <w:rPr>
          <w:rFonts w:eastAsia="方正仿宋_GBK"/>
          <w:sz w:val="32"/>
          <w:szCs w:val="32"/>
        </w:rPr>
      </w:pPr>
      <w:r>
        <w:rPr>
          <w:rFonts w:eastAsia="方正仿宋_GBK"/>
          <w:sz w:val="32"/>
          <w:szCs w:val="32"/>
        </w:rPr>
        <w:t xml:space="preserve">                      ____年____月____日</w:t>
      </w:r>
    </w:p>
    <w:p>
      <w:pPr>
        <w:widowControl/>
        <w:jc w:val="left"/>
        <w:rPr>
          <w:rFonts w:eastAsia="方正仿宋_GBK"/>
          <w:kern w:val="0"/>
          <w:sz w:val="32"/>
          <w:szCs w:val="32"/>
        </w:rPr>
      </w:pPr>
    </w:p>
    <w:p>
      <w:pPr>
        <w:spacing w:before="116" w:line="209" w:lineRule="auto"/>
        <w:rPr>
          <w:rFonts w:hint="default" w:ascii="Times New Roman" w:hAnsi="Times New Roman" w:eastAsia="方正黑体_GBK" w:cs="Times New Roman"/>
          <w:spacing w:val="-8"/>
          <w:sz w:val="31"/>
          <w:szCs w:val="31"/>
        </w:rPr>
      </w:pPr>
    </w:p>
    <w:p>
      <w:pPr>
        <w:spacing w:before="116" w:line="209" w:lineRule="auto"/>
        <w:rPr>
          <w:rFonts w:hint="default" w:ascii="Times New Roman" w:hAnsi="Times New Roman" w:eastAsia="方正黑体_GBK" w:cs="Times New Roman"/>
          <w:spacing w:val="-8"/>
          <w:sz w:val="31"/>
          <w:szCs w:val="31"/>
        </w:rPr>
      </w:pPr>
    </w:p>
    <w:p>
      <w:pPr>
        <w:spacing w:before="116" w:line="209" w:lineRule="auto"/>
        <w:rPr>
          <w:rFonts w:hint="default" w:ascii="Times New Roman" w:hAnsi="Times New Roman" w:eastAsia="方正黑体_GBK" w:cs="Times New Roman"/>
          <w:spacing w:val="-8"/>
          <w:sz w:val="31"/>
          <w:szCs w:val="31"/>
        </w:rPr>
      </w:pPr>
    </w:p>
    <w:p>
      <w:pPr>
        <w:spacing w:before="116" w:line="209" w:lineRule="auto"/>
        <w:rPr>
          <w:rFonts w:hint="eastAsia" w:ascii="Times New Roman" w:hAnsi="Times New Roman" w:eastAsia="方正黑体_GBK" w:cs="Times New Roman"/>
          <w:spacing w:val="-8"/>
          <w:sz w:val="32"/>
          <w:szCs w:val="32"/>
          <w:lang w:val="en-US" w:eastAsia="zh-CN"/>
        </w:rPr>
      </w:pPr>
      <w:r>
        <w:rPr>
          <w:rFonts w:hint="default" w:ascii="Times New Roman" w:hAnsi="Times New Roman" w:eastAsia="方正黑体_GBK" w:cs="Times New Roman"/>
          <w:spacing w:val="-8"/>
          <w:sz w:val="32"/>
          <w:szCs w:val="32"/>
        </w:rPr>
        <w:t>附件</w:t>
      </w:r>
      <w:r>
        <w:rPr>
          <w:rFonts w:hint="default" w:ascii="Times New Roman" w:hAnsi="Times New Roman" w:eastAsia="方正黑体_GBK" w:cs="Times New Roman"/>
          <w:spacing w:val="-8"/>
          <w:sz w:val="32"/>
          <w:szCs w:val="32"/>
          <w:lang w:val="en-US" w:eastAsia="zh-CN"/>
        </w:rPr>
        <w:t>5</w:t>
      </w:r>
    </w:p>
    <w:p>
      <w:pPr>
        <w:spacing w:before="181" w:line="205" w:lineRule="auto"/>
        <w:jc w:val="center"/>
        <w:rPr>
          <w:rFonts w:hint="eastAsia" w:ascii="方正小标宋_GBK" w:hAnsi="方正小标宋_GBK" w:eastAsia="方正小标宋_GBK" w:cs="方正小标宋_GBK"/>
          <w:spacing w:val="8"/>
          <w:sz w:val="36"/>
          <w:szCs w:val="36"/>
        </w:rPr>
      </w:pPr>
      <w:r>
        <w:rPr>
          <w:rFonts w:hint="eastAsia" w:ascii="方正小标宋_GBK" w:hAnsi="方正小标宋_GBK" w:eastAsia="方正小标宋_GBK" w:cs="方正小标宋_GBK"/>
          <w:spacing w:val="8"/>
          <w:sz w:val="36"/>
          <w:szCs w:val="36"/>
          <w:lang w:val="en-US" w:eastAsia="zh-CN"/>
        </w:rPr>
        <w:t>重庆市綦江区</w:t>
      </w:r>
      <w:r>
        <w:rPr>
          <w:rFonts w:hint="default" w:ascii="Times New Roman" w:hAnsi="Times New Roman" w:eastAsia="方正小标宋_GBK" w:cs="Times New Roman"/>
          <w:spacing w:val="8"/>
          <w:sz w:val="36"/>
          <w:szCs w:val="36"/>
          <w:lang w:val="en-US" w:eastAsia="zh-CN"/>
        </w:rPr>
        <w:t>2024</w:t>
      </w:r>
      <w:r>
        <w:rPr>
          <w:rFonts w:hint="eastAsia" w:ascii="方正小标宋_GBK" w:hAnsi="方正小标宋_GBK" w:eastAsia="方正小标宋_GBK" w:cs="方正小标宋_GBK"/>
          <w:spacing w:val="8"/>
          <w:sz w:val="36"/>
          <w:szCs w:val="36"/>
          <w:lang w:val="en-US" w:eastAsia="zh-CN"/>
        </w:rPr>
        <w:t>年农机报废更新补贴任务分解表</w:t>
      </w:r>
    </w:p>
    <w:tbl>
      <w:tblPr>
        <w:tblStyle w:val="7"/>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19"/>
        <w:gridCol w:w="1425"/>
        <w:gridCol w:w="1902"/>
        <w:gridCol w:w="949"/>
        <w:gridCol w:w="1585"/>
        <w:gridCol w:w="20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519"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805" w:type="pct"/>
            <w:vAlign w:val="center"/>
          </w:tcPr>
          <w:p>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街镇</w:t>
            </w:r>
          </w:p>
        </w:tc>
        <w:tc>
          <w:tcPr>
            <w:tcW w:w="1074"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报废补贴机具数量（台套）</w:t>
            </w:r>
          </w:p>
        </w:tc>
        <w:tc>
          <w:tcPr>
            <w:tcW w:w="536"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895" w:type="pct"/>
            <w:vAlign w:val="center"/>
          </w:tcPr>
          <w:p>
            <w:pPr>
              <w:jc w:val="center"/>
              <w:rPr>
                <w:rFonts w:hint="eastAsia" w:ascii="Times New Roman" w:hAnsi="Times New Roman" w:cs="Times New Roman" w:eastAsiaTheme="minorEastAsia"/>
                <w:sz w:val="21"/>
                <w:szCs w:val="21"/>
                <w:lang w:eastAsia="zh-CN"/>
              </w:rPr>
            </w:pPr>
            <w:r>
              <w:rPr>
                <w:rFonts w:hint="eastAsia" w:ascii="Times New Roman" w:hAnsi="Times New Roman" w:cs="Times New Roman"/>
                <w:sz w:val="21"/>
                <w:szCs w:val="21"/>
                <w:lang w:val="en-US" w:eastAsia="zh-CN"/>
              </w:rPr>
              <w:t>街镇</w:t>
            </w:r>
          </w:p>
        </w:tc>
        <w:tc>
          <w:tcPr>
            <w:tcW w:w="1167"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报废补贴机具数量（台套）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519"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p>
        </w:tc>
        <w:tc>
          <w:tcPr>
            <w:tcW w:w="805"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古南街道</w:t>
            </w:r>
          </w:p>
        </w:tc>
        <w:tc>
          <w:tcPr>
            <w:tcW w:w="1074"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25</w:t>
            </w:r>
          </w:p>
        </w:tc>
        <w:tc>
          <w:tcPr>
            <w:tcW w:w="536"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12</w:t>
            </w:r>
          </w:p>
        </w:tc>
        <w:tc>
          <w:tcPr>
            <w:tcW w:w="895"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三角镇</w:t>
            </w:r>
          </w:p>
        </w:tc>
        <w:tc>
          <w:tcPr>
            <w:tcW w:w="1167"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16" w:hRule="atLeast"/>
        </w:trPr>
        <w:tc>
          <w:tcPr>
            <w:tcW w:w="519"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2</w:t>
            </w:r>
          </w:p>
        </w:tc>
        <w:tc>
          <w:tcPr>
            <w:tcW w:w="805"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文龙街道</w:t>
            </w:r>
          </w:p>
        </w:tc>
        <w:tc>
          <w:tcPr>
            <w:tcW w:w="1074"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33</w:t>
            </w:r>
          </w:p>
        </w:tc>
        <w:tc>
          <w:tcPr>
            <w:tcW w:w="536"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13</w:t>
            </w:r>
          </w:p>
        </w:tc>
        <w:tc>
          <w:tcPr>
            <w:tcW w:w="895"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隆盛镇</w:t>
            </w:r>
          </w:p>
        </w:tc>
        <w:tc>
          <w:tcPr>
            <w:tcW w:w="1167"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16" w:hRule="atLeast"/>
        </w:trPr>
        <w:tc>
          <w:tcPr>
            <w:tcW w:w="519"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3</w:t>
            </w:r>
          </w:p>
        </w:tc>
        <w:tc>
          <w:tcPr>
            <w:tcW w:w="805"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三江街道</w:t>
            </w:r>
          </w:p>
        </w:tc>
        <w:tc>
          <w:tcPr>
            <w:tcW w:w="1074"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50</w:t>
            </w:r>
          </w:p>
        </w:tc>
        <w:tc>
          <w:tcPr>
            <w:tcW w:w="536"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14</w:t>
            </w:r>
          </w:p>
        </w:tc>
        <w:tc>
          <w:tcPr>
            <w:tcW w:w="895"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郭扶镇</w:t>
            </w:r>
          </w:p>
        </w:tc>
        <w:tc>
          <w:tcPr>
            <w:tcW w:w="1167"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105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16" w:hRule="atLeast"/>
        </w:trPr>
        <w:tc>
          <w:tcPr>
            <w:tcW w:w="519"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4</w:t>
            </w:r>
          </w:p>
        </w:tc>
        <w:tc>
          <w:tcPr>
            <w:tcW w:w="805"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新盛街道</w:t>
            </w:r>
          </w:p>
        </w:tc>
        <w:tc>
          <w:tcPr>
            <w:tcW w:w="1074"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20</w:t>
            </w:r>
          </w:p>
        </w:tc>
        <w:tc>
          <w:tcPr>
            <w:tcW w:w="536"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15</w:t>
            </w:r>
          </w:p>
        </w:tc>
        <w:tc>
          <w:tcPr>
            <w:tcW w:w="895"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篆塘镇</w:t>
            </w:r>
          </w:p>
        </w:tc>
        <w:tc>
          <w:tcPr>
            <w:tcW w:w="1167"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16" w:hRule="atLeast"/>
        </w:trPr>
        <w:tc>
          <w:tcPr>
            <w:tcW w:w="519"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5</w:t>
            </w:r>
          </w:p>
        </w:tc>
        <w:tc>
          <w:tcPr>
            <w:tcW w:w="805"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通惠街道</w:t>
            </w:r>
          </w:p>
        </w:tc>
        <w:tc>
          <w:tcPr>
            <w:tcW w:w="1074"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37</w:t>
            </w:r>
          </w:p>
        </w:tc>
        <w:tc>
          <w:tcPr>
            <w:tcW w:w="536"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16</w:t>
            </w:r>
          </w:p>
        </w:tc>
        <w:tc>
          <w:tcPr>
            <w:tcW w:w="895"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丁山镇</w:t>
            </w:r>
          </w:p>
        </w:tc>
        <w:tc>
          <w:tcPr>
            <w:tcW w:w="1167"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16" w:hRule="atLeast"/>
        </w:trPr>
        <w:tc>
          <w:tcPr>
            <w:tcW w:w="519"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6</w:t>
            </w:r>
          </w:p>
        </w:tc>
        <w:tc>
          <w:tcPr>
            <w:tcW w:w="805"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石角镇</w:t>
            </w:r>
          </w:p>
        </w:tc>
        <w:tc>
          <w:tcPr>
            <w:tcW w:w="1074"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128</w:t>
            </w:r>
          </w:p>
        </w:tc>
        <w:tc>
          <w:tcPr>
            <w:tcW w:w="536"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17</w:t>
            </w:r>
          </w:p>
        </w:tc>
        <w:tc>
          <w:tcPr>
            <w:tcW w:w="895"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安稳镇</w:t>
            </w:r>
          </w:p>
        </w:tc>
        <w:tc>
          <w:tcPr>
            <w:tcW w:w="1167"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106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16" w:hRule="atLeast"/>
        </w:trPr>
        <w:tc>
          <w:tcPr>
            <w:tcW w:w="519"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7</w:t>
            </w:r>
          </w:p>
        </w:tc>
        <w:tc>
          <w:tcPr>
            <w:tcW w:w="805"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东溪镇</w:t>
            </w:r>
          </w:p>
        </w:tc>
        <w:tc>
          <w:tcPr>
            <w:tcW w:w="1074"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141</w:t>
            </w:r>
          </w:p>
        </w:tc>
        <w:tc>
          <w:tcPr>
            <w:tcW w:w="536"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18</w:t>
            </w:r>
          </w:p>
        </w:tc>
        <w:tc>
          <w:tcPr>
            <w:tcW w:w="895"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扶欢镇</w:t>
            </w:r>
          </w:p>
        </w:tc>
        <w:tc>
          <w:tcPr>
            <w:tcW w:w="1167"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81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16" w:hRule="atLeast"/>
        </w:trPr>
        <w:tc>
          <w:tcPr>
            <w:tcW w:w="519"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8</w:t>
            </w:r>
          </w:p>
        </w:tc>
        <w:tc>
          <w:tcPr>
            <w:tcW w:w="805"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赶水镇</w:t>
            </w:r>
          </w:p>
        </w:tc>
        <w:tc>
          <w:tcPr>
            <w:tcW w:w="1074"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142</w:t>
            </w:r>
          </w:p>
        </w:tc>
        <w:tc>
          <w:tcPr>
            <w:tcW w:w="536"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19</w:t>
            </w:r>
          </w:p>
        </w:tc>
        <w:tc>
          <w:tcPr>
            <w:tcW w:w="895"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永城镇</w:t>
            </w:r>
          </w:p>
        </w:tc>
        <w:tc>
          <w:tcPr>
            <w:tcW w:w="1167"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16" w:hRule="atLeast"/>
        </w:trPr>
        <w:tc>
          <w:tcPr>
            <w:tcW w:w="519"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9</w:t>
            </w:r>
          </w:p>
        </w:tc>
        <w:tc>
          <w:tcPr>
            <w:tcW w:w="805"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打通镇</w:t>
            </w:r>
          </w:p>
        </w:tc>
        <w:tc>
          <w:tcPr>
            <w:tcW w:w="1074"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75</w:t>
            </w:r>
          </w:p>
        </w:tc>
        <w:tc>
          <w:tcPr>
            <w:tcW w:w="536"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20</w:t>
            </w:r>
          </w:p>
        </w:tc>
        <w:tc>
          <w:tcPr>
            <w:tcW w:w="895"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中峰镇</w:t>
            </w:r>
          </w:p>
        </w:tc>
        <w:tc>
          <w:tcPr>
            <w:tcW w:w="1167"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16" w:hRule="atLeast"/>
        </w:trPr>
        <w:tc>
          <w:tcPr>
            <w:tcW w:w="519"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10</w:t>
            </w:r>
          </w:p>
        </w:tc>
        <w:tc>
          <w:tcPr>
            <w:tcW w:w="805"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石壕镇</w:t>
            </w:r>
          </w:p>
        </w:tc>
        <w:tc>
          <w:tcPr>
            <w:tcW w:w="1074"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83</w:t>
            </w:r>
          </w:p>
        </w:tc>
        <w:tc>
          <w:tcPr>
            <w:tcW w:w="536"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21</w:t>
            </w:r>
          </w:p>
        </w:tc>
        <w:tc>
          <w:tcPr>
            <w:tcW w:w="895"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横山镇</w:t>
            </w:r>
          </w:p>
        </w:tc>
        <w:tc>
          <w:tcPr>
            <w:tcW w:w="1167"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16" w:hRule="atLeast"/>
        </w:trPr>
        <w:tc>
          <w:tcPr>
            <w:tcW w:w="519"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11</w:t>
            </w:r>
          </w:p>
        </w:tc>
        <w:tc>
          <w:tcPr>
            <w:tcW w:w="805"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永新镇</w:t>
            </w:r>
          </w:p>
        </w:tc>
        <w:tc>
          <w:tcPr>
            <w:tcW w:w="1074" w:type="pct"/>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115</w:t>
            </w:r>
          </w:p>
        </w:tc>
        <w:tc>
          <w:tcPr>
            <w:tcW w:w="536" w:type="pct"/>
            <w:vAlign w:val="center"/>
          </w:tcPr>
          <w:p>
            <w:pPr>
              <w:jc w:val="center"/>
              <w:rPr>
                <w:rFonts w:hint="default" w:ascii="Times New Roman" w:hAnsi="Times New Roman" w:cs="Times New Roman"/>
                <w:sz w:val="21"/>
                <w:szCs w:val="21"/>
              </w:rPr>
            </w:pPr>
          </w:p>
        </w:tc>
        <w:tc>
          <w:tcPr>
            <w:tcW w:w="895" w:type="pct"/>
            <w:vAlign w:val="center"/>
          </w:tcPr>
          <w:p>
            <w:pPr>
              <w:jc w:val="center"/>
              <w:rPr>
                <w:rFonts w:hint="default" w:ascii="Times New Roman" w:hAnsi="Times New Roman" w:cs="Times New Roman"/>
                <w:sz w:val="21"/>
                <w:szCs w:val="21"/>
              </w:rPr>
            </w:pPr>
          </w:p>
        </w:tc>
        <w:tc>
          <w:tcPr>
            <w:tcW w:w="1167" w:type="pct"/>
            <w:vAlign w:val="center"/>
          </w:tcPr>
          <w:p>
            <w:pPr>
              <w:jc w:val="center"/>
              <w:rPr>
                <w:rFonts w:hint="default" w:ascii="Times New Roman" w:hAnsi="Times New Roman" w:cs="Times New Roman"/>
                <w:sz w:val="21"/>
                <w:szCs w:val="21"/>
              </w:rPr>
            </w:pPr>
          </w:p>
        </w:tc>
      </w:tr>
    </w:tbl>
    <w:p>
      <w:pPr>
        <w:rPr>
          <w:rFonts w:ascii="Times New Roman" w:hAnsi="Times New Roman" w:eastAsia="宋体" w:cs="Times New Roman"/>
        </w:rPr>
      </w:pPr>
    </w:p>
    <w:p>
      <w:pPr>
        <w:pStyle w:val="2"/>
        <w:rPr>
          <w:rFonts w:ascii="Times New Roman" w:hAnsi="Times New Roman" w:eastAsia="宋体" w:cs="Times New Roman"/>
        </w:rPr>
      </w:pPr>
    </w:p>
    <w:p>
      <w:pPr>
        <w:pStyle w:val="2"/>
        <w:rPr>
          <w:rFonts w:hint="default" w:ascii="Times New Roman" w:hAnsi="Times New Roman" w:eastAsia="宋体" w:cs="Times New Roman"/>
          <w:lang w:val="en-US" w:eastAsia="zh-CN"/>
        </w:rPr>
      </w:pPr>
    </w:p>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5ZThjZTE4YzA3MTBkMjEyNDc3ZTJkYTU0NmQyODIifQ=="/>
  </w:docVars>
  <w:rsids>
    <w:rsidRoot w:val="00000000"/>
    <w:rsid w:val="22C33362"/>
    <w:rsid w:val="3685749A"/>
    <w:rsid w:val="62527A03"/>
    <w:rsid w:val="672274DF"/>
    <w:rsid w:val="6AE576BC"/>
    <w:rsid w:val="6BFB4C48"/>
    <w:rsid w:val="B3FC8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Times New Roman" w:hAnsi="Times New Roman" w:eastAsia="Times New Roman" w:cs="Times New Roman"/>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3970</Words>
  <Characters>4153</Characters>
  <Lines>0</Lines>
  <Paragraphs>0</Paragraphs>
  <TotalTime>17</TotalTime>
  <ScaleCrop>false</ScaleCrop>
  <LinksUpToDate>false</LinksUpToDate>
  <CharactersWithSpaces>4173</CharactersWithSpaces>
  <Application>WPS Office_11.8.2.12300_F1E327BC-269C-435d-A152-05C5408002CA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2024-10-24T09:34:00Z</dcterms:created>
  <dc:creator>Administrator</dc:creator>
  <cp:lastModifiedBy>Administrator</cp:lastModifiedBy>
  <dcterms:modified xsi:type="dcterms:W3CDTF">2024-10-25T03:43:32Z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ICV">
    <vt:lpwstr>033227B5E7CE402CB7C0B84A6E783DC1_12</vt:lpwstr>
  </property>
</Properties>
</file>