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附件1</w:t>
      </w:r>
      <w:r>
        <w:rPr>
          <w:rFonts w:ascii="方正黑体_GBK" w:eastAsia="方正黑体_GBK"/>
          <w:bCs/>
          <w:sz w:val="32"/>
          <w:szCs w:val="32"/>
        </w:rPr>
        <w:t>—</w:t>
      </w:r>
      <w:r>
        <w:rPr>
          <w:rFonts w:hint="eastAsia" w:ascii="方正黑体_GBK" w:eastAsia="方正黑体_GBK"/>
          <w:bCs/>
          <w:sz w:val="32"/>
          <w:szCs w:val="32"/>
        </w:rPr>
        <w:t>2</w:t>
      </w:r>
    </w:p>
    <w:p>
      <w:pPr>
        <w:spacing w:line="500" w:lineRule="exact"/>
        <w:jc w:val="center"/>
        <w:rPr>
          <w:rFonts w:hint="eastAsia" w:ascii="方正小标宋_GBK" w:hAnsi="宋体" w:eastAsia="方正小标宋_GBK" w:cs="宋体"/>
          <w:bCs/>
          <w:kern w:val="32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32"/>
          <w:sz w:val="32"/>
          <w:szCs w:val="32"/>
        </w:rPr>
        <w:t>重庆市实行动物疫病强制免疫“先打后补”政策</w:t>
      </w:r>
    </w:p>
    <w:p>
      <w:pPr>
        <w:spacing w:line="500" w:lineRule="exact"/>
        <w:jc w:val="center"/>
        <w:rPr>
          <w:rFonts w:hint="eastAsia" w:ascii="方正小标宋_GBK" w:hAnsi="宋体" w:eastAsia="方正小标宋_GBK" w:cs="宋体"/>
          <w:bCs/>
          <w:kern w:val="32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32"/>
          <w:sz w:val="32"/>
          <w:szCs w:val="32"/>
        </w:rPr>
        <w:t>申请核实详情表</w:t>
      </w:r>
    </w:p>
    <w:p>
      <w:pPr>
        <w:widowControl/>
        <w:spacing w:line="30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填报单位（盖章）：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>重庆市綦江区动物疫病预防控制中心</w:t>
      </w:r>
      <w:r>
        <w:rPr>
          <w:rFonts w:hint="eastAsia" w:ascii="方正仿宋_GBK" w:hAnsi="宋体" w:eastAsia="方正仿宋_GBK" w:cs="宋体"/>
          <w:kern w:val="0"/>
          <w:szCs w:val="21"/>
        </w:rPr>
        <w:t xml:space="preserve">   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Cs w:val="21"/>
        </w:rPr>
        <w:t>单位：万头、万只、万羽</w:t>
      </w:r>
    </w:p>
    <w:tbl>
      <w:tblPr>
        <w:tblStyle w:val="4"/>
        <w:tblW w:w="53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7"/>
        <w:gridCol w:w="296"/>
        <w:gridCol w:w="266"/>
        <w:gridCol w:w="852"/>
        <w:gridCol w:w="1455"/>
        <w:gridCol w:w="852"/>
        <w:gridCol w:w="1556"/>
        <w:gridCol w:w="710"/>
        <w:gridCol w:w="993"/>
        <w:gridCol w:w="831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乡镇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名称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畜禽养殖场户名称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法人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代表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动物防疫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条件合格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证编号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动物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种类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上年度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种畜禽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存栏量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上年度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畜禽出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栏量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本年度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预计畜禽</w:t>
            </w:r>
          </w:p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出栏量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1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重庆市綦江区维东生猪养殖场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李维东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13*******08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隆盛镇中桥村大田坝组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500222101120046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0.14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2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重庆帝泰农业有限公司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何建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18*******80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隆盛镇中桥村旧湾组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500222101170027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0.31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3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重庆泓泰福祥农业科技开发有限公司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邓超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13*******49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隆盛镇玉星村沙坝子组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50022210120023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4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重庆市綦江区维余农业开发有限公司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彭维炜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15*******11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隆盛镇石梁村圆石坝组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500222101170011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0.032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5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重庆市綦江区莲山家庭农场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丁泽卫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13*******70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隆盛镇莲花村李家湾组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500222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102190002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0.025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6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綦江县惠农牧业有限公司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杨学林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18*******27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隆盛镇新屋村高墙院组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500222101130063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0.03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_GBK"/>
                <w:bCs/>
                <w:kern w:val="0"/>
                <w:szCs w:val="21"/>
              </w:rPr>
              <w:t>7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重庆市麟利勤农业开发有限公司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张毅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19*******85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隆盛镇葫芦村石朝门组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500222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101210005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0.7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8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郭扶镇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重庆市齐众城农业有限公司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罗忠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13*******55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郭扶镇同心村9组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500222101210012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0.42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0.42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9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三江街道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重庆市科牧华农业开发有限公司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朱伟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13*******70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三江街道大山村7社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500222101200010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0.5036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0.4825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10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重庆海晨农业开发有限公司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周海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18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篆塘镇</w:t>
            </w:r>
            <w:r>
              <w:rPr>
                <w:rFonts w:hint="eastAsia"/>
                <w:kern w:val="0"/>
                <w:sz w:val="20"/>
                <w:szCs w:val="20"/>
              </w:rPr>
              <w:t>鱼梁村2社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500222101210008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0.3525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11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重庆市綦江区务寻农业开发有限公司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杨邦伟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15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篆塘镇群</w:t>
            </w:r>
            <w:r>
              <w:rPr>
                <w:rFonts w:hint="eastAsia"/>
                <w:kern w:val="0"/>
                <w:sz w:val="20"/>
                <w:szCs w:val="20"/>
              </w:rPr>
              <w:t>乐村5社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500222101210009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0.295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12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篆塘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重庆天盛齐农业科技有限公司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颜冬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13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篆塘镇</w:t>
            </w:r>
            <w:r>
              <w:rPr>
                <w:rFonts w:hint="eastAsia"/>
                <w:kern w:val="0"/>
                <w:sz w:val="20"/>
                <w:szCs w:val="20"/>
              </w:rPr>
              <w:t>新庙村1社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500222101210022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13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重庆市綦江区熊朝彬畜牧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养殖场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钟祥芳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13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东溪镇上榜村8社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500222101130037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0.095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0.15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14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綦江区周志平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养殖场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周志平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19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东溪镇上榜村8社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500222105210004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0.014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  <w:t>15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重庆市</w:t>
            </w:r>
            <w:r>
              <w:rPr>
                <w:rFonts w:hint="eastAsia"/>
                <w:kern w:val="0"/>
                <w:sz w:val="16"/>
                <w:szCs w:val="16"/>
              </w:rPr>
              <w:t>綦江区中罗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养殖场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帅培霞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17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东溪镇巩固村7</w:t>
            </w:r>
            <w:r>
              <w:rPr>
                <w:rFonts w:hint="eastAsia"/>
                <w:kern w:val="0"/>
                <w:sz w:val="16"/>
                <w:szCs w:val="16"/>
              </w:rPr>
              <w:t>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500222105120042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鸭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0.75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1.5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重庆市綦江区文仁念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养殖场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文仁念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18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16"/>
                <w:szCs w:val="16"/>
              </w:rPr>
              <w:t>77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</w:t>
            </w:r>
            <w:r>
              <w:rPr>
                <w:rFonts w:hint="eastAsia"/>
                <w:kern w:val="0"/>
                <w:sz w:val="16"/>
                <w:szCs w:val="16"/>
              </w:rPr>
              <w:t>上书村7社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500222104220001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鸡、鸭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1.08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綦江县柴坝养鸡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黎永强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13</w:t>
            </w: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*******</w:t>
            </w:r>
            <w:r>
              <w:rPr>
                <w:rFonts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东溪镇大安村7</w:t>
            </w:r>
            <w:r>
              <w:rPr>
                <w:rFonts w:hint="eastAsia"/>
                <w:kern w:val="0"/>
                <w:sz w:val="16"/>
                <w:szCs w:val="16"/>
              </w:rPr>
              <w:t>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500222104120164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蛋鸡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0.6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kern w:val="0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16"/>
                <w:szCs w:val="16"/>
                <w:lang w:val="en-US" w:eastAsia="zh-CN" w:bidi="ar-SA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扶欢镇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重庆市七信养殖有限公司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张信强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15*******46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扶欢镇松山村3组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500222101210025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0.24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三江街道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重庆市柒珑诸生态农业发展有限公司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徐嘉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13*******72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三江街道寨门村4组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500222101210026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0.268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0.195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石角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重庆市綦江区岗岗上生猪养殖场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周吉勤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Verdana" w:hAnsi="Verdana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13</w:t>
            </w:r>
            <w:r>
              <w:rPr>
                <w:rFonts w:hint="eastAsia" w:ascii="Verdana" w:hAnsi="Verdan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*******</w:t>
            </w:r>
            <w:r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08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石角镇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塘岗村5社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500222101210013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/>
                <w:kern w:val="0"/>
                <w:sz w:val="20"/>
                <w:szCs w:val="20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石角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</w:rPr>
              <w:t>重庆森喜莱农业发展有限公司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</w:rPr>
              <w:t>苏进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Verdana" w:hAnsi="Verdana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13</w:t>
            </w:r>
            <w:r>
              <w:rPr>
                <w:rFonts w:hint="eastAsia" w:ascii="Verdana" w:hAnsi="Verdan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*******</w:t>
            </w:r>
            <w:r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</w:rPr>
              <w:t>00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石角镇</w:t>
            </w: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铺子村4社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500222101210021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綦江县三角镇宏丰养鸡场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张强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13*******21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三角镇彭香村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500222104130056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蛋鸡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綦江区晓晓家庭农场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张仁贤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13618223686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三角镇龙门村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50022210430092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蛋鸡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重庆鼎寰农业有限公司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杨正强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13*******05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三角镇桐垭村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500222101190022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0.26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重庆市綦江区越越养殖场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杨勇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13*******60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三角镇佛子寺村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500222104200012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蛋鸡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勇吉养殖场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牟保全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13*******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三角镇桐垭村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500222101160006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猪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0.0099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0.075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 xml:space="preserve">联系人： 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>蒲力</w:t>
      </w:r>
      <w:r>
        <w:rPr>
          <w:rFonts w:hint="eastAsia" w:ascii="方正仿宋_GBK" w:hAnsi="宋体" w:eastAsia="方正仿宋_GBK" w:cs="宋体"/>
          <w:kern w:val="0"/>
          <w:szCs w:val="21"/>
        </w:rPr>
        <w:t xml:space="preserve">           联系电话：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>18983855926</w:t>
      </w:r>
      <w:r>
        <w:rPr>
          <w:rFonts w:hint="eastAsia" w:ascii="方正仿宋_GBK" w:hAnsi="宋体" w:eastAsia="方正仿宋_GBK" w:cs="宋体"/>
          <w:kern w:val="0"/>
          <w:szCs w:val="21"/>
        </w:rPr>
        <w:t xml:space="preserve">             填表人：  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>蒲力</w:t>
      </w:r>
      <w:r>
        <w:rPr>
          <w:rFonts w:hint="eastAsia" w:ascii="方正仿宋_GBK" w:hAnsi="宋体" w:eastAsia="方正仿宋_GBK" w:cs="宋体"/>
          <w:kern w:val="0"/>
          <w:szCs w:val="21"/>
        </w:rPr>
        <w:t xml:space="preserve">         填报日期：    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>2022</w:t>
      </w:r>
      <w:r>
        <w:rPr>
          <w:rFonts w:hint="eastAsia" w:ascii="方正仿宋_GBK" w:hAnsi="宋体" w:eastAsia="方正仿宋_GBK" w:cs="宋体"/>
          <w:kern w:val="0"/>
          <w:szCs w:val="21"/>
        </w:rPr>
        <w:t xml:space="preserve">年 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>3</w:t>
      </w:r>
      <w:r>
        <w:rPr>
          <w:rFonts w:hint="eastAsia" w:ascii="方正仿宋_GBK" w:hAnsi="宋体" w:eastAsia="方正仿宋_GBK" w:cs="宋体"/>
          <w:kern w:val="0"/>
          <w:szCs w:val="21"/>
        </w:rPr>
        <w:t xml:space="preserve">  月 </w:t>
      </w:r>
      <w:r>
        <w:rPr>
          <w:rFonts w:hint="eastAsia" w:ascii="方正仿宋_GBK" w:hAnsi="宋体" w:eastAsia="方正仿宋_GBK" w:cs="宋体"/>
          <w:kern w:val="0"/>
          <w:szCs w:val="21"/>
          <w:lang w:val="en-US" w:eastAsia="zh-CN"/>
        </w:rPr>
        <w:t>4</w:t>
      </w:r>
      <w:r>
        <w:rPr>
          <w:rFonts w:hint="eastAsia" w:ascii="方正仿宋_GBK" w:hAnsi="宋体" w:eastAsia="方正仿宋_GBK" w:cs="宋体"/>
          <w:kern w:val="0"/>
          <w:szCs w:val="21"/>
        </w:rPr>
        <w:t xml:space="preserve">  日</w:t>
      </w:r>
    </w:p>
    <w:p>
      <w:pPr>
        <w:spacing w:line="30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bCs/>
          <w:kern w:val="0"/>
          <w:szCs w:val="21"/>
        </w:rPr>
        <w:t>备注：1</w:t>
      </w:r>
      <w:r>
        <w:rPr>
          <w:rFonts w:hint="eastAsia" w:ascii="方正仿宋_GBK" w:hAnsi="宋体" w:eastAsia="方正仿宋_GBK" w:cs="宋体"/>
          <w:kern w:val="0"/>
          <w:szCs w:val="21"/>
        </w:rPr>
        <w:t>．本表分别由乡镇兽医机构和区县兽医主管部门填写，填报单位按乡镇和动物种类（猪，牛，羊，肉禽（鸡、鸭、鹅）、蛋禽（鸡、鸭、鹅）、种禽（鸡、鸭、鹅），鸽，鹌鹑等）分类填报，表格不够自行添加。2．本表一式贰份，本级留存一份、上报一份（电子表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A5B80"/>
    <w:rsid w:val="0B6B643C"/>
    <w:rsid w:val="0CD84A1F"/>
    <w:rsid w:val="1DC0708F"/>
    <w:rsid w:val="1F91692B"/>
    <w:rsid w:val="1FDB5818"/>
    <w:rsid w:val="307B6FC8"/>
    <w:rsid w:val="3ADA5B80"/>
    <w:rsid w:val="3B7E3BDE"/>
    <w:rsid w:val="42BF0B65"/>
    <w:rsid w:val="4922538A"/>
    <w:rsid w:val="4ECF1955"/>
    <w:rsid w:val="6BC8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2022-02-28T03:19:00Z</dcterms:created>
  <dc:creator>鱼香</dc:creator>
  <cp:lastModifiedBy>JerBo（俊生文化）</cp:lastModifiedBy>
  <dcterms:modified xsi:type="dcterms:W3CDTF">2022-03-07T01:18:44Z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7098446209AA47A9BB599FB0F699036E</vt:lpwstr>
  </property>
</Properties>
</file>