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1" w:lineRule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303" w:lineRule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widowControl w:val="0"/>
        <w:kinsoku/>
        <w:autoSpaceDE/>
        <w:autoSpaceDN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eastAsia="zh-CN"/>
        </w:rPr>
        <w:t>重庆市民政局</w:t>
      </w:r>
    </w:p>
    <w:p>
      <w:pPr>
        <w:widowControl w:val="0"/>
        <w:kinsoku/>
        <w:autoSpaceDE/>
        <w:autoSpaceDN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eastAsia="zh-CN"/>
        </w:rPr>
        <w:t>关于做好 2025 年养老服务机构等级</w:t>
      </w:r>
    </w:p>
    <w:p>
      <w:pPr>
        <w:widowControl w:val="0"/>
        <w:kinsoku/>
        <w:autoSpaceDE/>
        <w:autoSpaceDN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eastAsia="zh-CN"/>
        </w:rPr>
        <w:t>评定工作的通知</w:t>
      </w:r>
    </w:p>
    <w:p>
      <w:pPr>
        <w:spacing w:line="448" w:lineRule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3"/>
        <w:spacing w:before="101" w:line="326" w:lineRule="auto"/>
        <w:ind w:left="117" w:right="242" w:firstLine="1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各区县（自治县） 民政局，两江新区社会保障局、西部科学城重</w:t>
      </w:r>
      <w:r>
        <w:rPr>
          <w:rFonts w:hint="eastAsia" w:ascii="方正仿宋_GBK" w:hAnsi="方正仿宋_GBK" w:eastAsia="方正仿宋_GBK" w:cs="方正仿宋_GBK"/>
          <w:spacing w:val="1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9"/>
          <w:sz w:val="32"/>
          <w:szCs w:val="32"/>
        </w:rPr>
        <w:t>庆高新区公共服务局、万盛经开区民政局，直属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相关单位：</w:t>
      </w:r>
    </w:p>
    <w:p>
      <w:pPr>
        <w:pStyle w:val="3"/>
        <w:spacing w:before="7" w:line="318" w:lineRule="auto"/>
        <w:ind w:left="123" w:right="242" w:firstLine="647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为推进我市养老服务机构服务质量不断提升，市民政局决定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 xml:space="preserve"> 开展</w:t>
      </w:r>
      <w:r>
        <w:rPr>
          <w:rFonts w:hint="eastAsia" w:ascii="方正仿宋_GBK" w:hAnsi="方正仿宋_GBK" w:eastAsia="方正仿宋_GBK" w:cs="方正仿宋_GBK"/>
          <w:spacing w:val="-3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spacing w:val="4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年全市养老服务机构等级评定工作，现将有关事项通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>知如下：</w:t>
      </w:r>
    </w:p>
    <w:p>
      <w:pPr>
        <w:pStyle w:val="4"/>
        <w:widowControl w:val="0"/>
        <w:kinsoku/>
        <w:autoSpaceDE/>
        <w:autoSpaceDN/>
        <w:adjustRightInd/>
        <w:snapToGrid/>
        <w:spacing w:beforeAutospacing="0" w:afterAutospacing="0" w:line="579" w:lineRule="exact"/>
        <w:ind w:firstLine="704"/>
        <w:jc w:val="both"/>
        <w:textAlignment w:val="auto"/>
        <w:rPr>
          <w:rFonts w:hint="eastAsia" w:ascii="方正仿宋_GBK" w:hAnsi="方正仿宋_GBK" w:eastAsia="方正仿宋_GBK" w:cs="方正仿宋_GBK"/>
          <w:snapToGrid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/>
          <w:color w:val="000000"/>
          <w:sz w:val="32"/>
          <w:szCs w:val="32"/>
          <w:lang w:eastAsia="zh-CN"/>
        </w:rPr>
        <w:t>一、评定依据</w:t>
      </w:r>
    </w:p>
    <w:p>
      <w:pPr>
        <w:pStyle w:val="3"/>
        <w:spacing w:before="99" w:line="418" w:lineRule="exact"/>
        <w:ind w:left="732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4"/>
          <w:position w:val="2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pacing w:val="-74"/>
          <w:position w:val="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4"/>
          <w:position w:val="2"/>
          <w:sz w:val="32"/>
          <w:szCs w:val="32"/>
        </w:rPr>
        <w:t>一）《养老机构等级划分与评定》（</w:t>
      </w:r>
      <w:r>
        <w:rPr>
          <w:rFonts w:hint="eastAsia" w:ascii="方正仿宋_GBK" w:hAnsi="方正仿宋_GBK" w:eastAsia="方正仿宋_GBK" w:cs="方正仿宋_GBK"/>
          <w:spacing w:val="-4"/>
          <w:position w:val="2"/>
          <w:sz w:val="32"/>
          <w:szCs w:val="32"/>
        </w:rPr>
        <w:t>GB/T37276</w:t>
      </w:r>
      <w:r>
        <w:rPr>
          <w:rFonts w:hint="eastAsia" w:ascii="方正仿宋_GBK" w:hAnsi="方正仿宋_GBK" w:eastAsia="方正仿宋_GBK" w:cs="方正仿宋_GBK"/>
          <w:spacing w:val="-4"/>
          <w:position w:val="2"/>
          <w:sz w:val="32"/>
          <w:szCs w:val="32"/>
        </w:rPr>
        <w:t>—</w:t>
      </w:r>
      <w:r>
        <w:rPr>
          <w:rFonts w:hint="eastAsia" w:ascii="方正仿宋_GBK" w:hAnsi="方正仿宋_GBK" w:eastAsia="方正仿宋_GBK" w:cs="方正仿宋_GBK"/>
          <w:spacing w:val="-4"/>
          <w:position w:val="2"/>
          <w:sz w:val="32"/>
          <w:szCs w:val="32"/>
        </w:rPr>
        <w:t>2018</w:t>
      </w:r>
      <w:r>
        <w:rPr>
          <w:rFonts w:hint="eastAsia" w:ascii="方正仿宋_GBK" w:hAnsi="方正仿宋_GBK" w:eastAsia="方正仿宋_GBK" w:cs="方正仿宋_GBK"/>
          <w:spacing w:val="-24"/>
          <w:position w:val="2"/>
          <w:sz w:val="32"/>
          <w:szCs w:val="32"/>
        </w:rPr>
        <w:t>）；</w:t>
      </w:r>
    </w:p>
    <w:p>
      <w:pPr>
        <w:pStyle w:val="3"/>
        <w:spacing w:before="131" w:line="419" w:lineRule="exact"/>
        <w:ind w:left="732"/>
        <w:rPr>
          <w:rFonts w:hint="eastAsia" w:ascii="方正仿宋_GBK" w:hAnsi="方正仿宋_GBK" w:eastAsia="方正仿宋_GBK" w:cs="方正仿宋_GBK"/>
          <w:sz w:val="32"/>
          <w:szCs w:val="32"/>
        </w:rPr>
        <w:sectPr>
          <w:footerReference r:id="rId5" w:type="default"/>
          <w:pgSz w:w="11906" w:h="16838"/>
          <w:pgMar w:top="1431" w:right="1232" w:bottom="1835" w:left="1488" w:header="0" w:footer="1385" w:gutter="0"/>
          <w:cols w:space="720" w:num="1"/>
        </w:sectPr>
      </w:pPr>
      <w:r>
        <w:rPr>
          <w:rFonts w:hint="eastAsia" w:ascii="方正仿宋_GBK" w:hAnsi="方正仿宋_GBK" w:eastAsia="方正仿宋_GBK" w:cs="方正仿宋_GBK"/>
          <w:spacing w:val="-6"/>
          <w:position w:val="2"/>
          <w:sz w:val="32"/>
          <w:szCs w:val="32"/>
        </w:rPr>
        <w:t>（二）《养老机构等级划分与评定》国家标准实施指南（</w:t>
      </w:r>
      <w:r>
        <w:rPr>
          <w:rFonts w:hint="eastAsia" w:ascii="方正仿宋_GBK" w:hAnsi="方正仿宋_GBK" w:eastAsia="方正仿宋_GBK" w:cs="方正仿宋_GBK"/>
          <w:spacing w:val="-6"/>
          <w:position w:val="2"/>
          <w:sz w:val="32"/>
          <w:szCs w:val="32"/>
        </w:rPr>
        <w:t>2023</w:t>
      </w:r>
    </w:p>
    <w:p>
      <w:pPr>
        <w:pStyle w:val="3"/>
        <w:spacing w:before="101" w:line="416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6"/>
          <w:position w:val="1"/>
          <w:sz w:val="32"/>
          <w:szCs w:val="32"/>
        </w:rPr>
        <w:t>版）</w:t>
      </w:r>
    </w:p>
    <w:p>
      <w:pPr>
        <w:pStyle w:val="3"/>
        <w:spacing w:before="134" w:line="293" w:lineRule="auto"/>
        <w:ind w:left="11" w:right="165" w:firstLine="618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（三）《重庆市养老机构管理办法》（重庆市人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民政府令第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326</w:t>
      </w:r>
      <w:r>
        <w:rPr>
          <w:rFonts w:hint="eastAsia" w:ascii="方正仿宋_GBK" w:hAnsi="方正仿宋_GBK" w:eastAsia="方正仿宋_GBK" w:cs="方正仿宋_GBK"/>
          <w:spacing w:val="2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号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）；</w:t>
      </w:r>
    </w:p>
    <w:p>
      <w:pPr>
        <w:pStyle w:val="3"/>
        <w:spacing w:before="118" w:line="286" w:lineRule="auto"/>
        <w:ind w:left="16" w:right="189" w:firstLine="612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</w:rPr>
        <w:t>（四）《重庆市街道（乡镇）养老服务中心叶级评定细则（试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</w:rPr>
        <w:t>行）》。</w:t>
      </w:r>
    </w:p>
    <w:p>
      <w:pPr>
        <w:pStyle w:val="4"/>
        <w:widowControl w:val="0"/>
        <w:kinsoku/>
        <w:autoSpaceDE/>
        <w:autoSpaceDN/>
        <w:adjustRightInd/>
        <w:snapToGrid/>
        <w:spacing w:beforeAutospacing="0" w:afterAutospacing="0" w:line="579" w:lineRule="exact"/>
        <w:ind w:firstLine="704"/>
        <w:jc w:val="both"/>
        <w:textAlignment w:val="auto"/>
        <w:rPr>
          <w:rFonts w:hint="eastAsia" w:ascii="方正仿宋_GBK" w:hAnsi="方正仿宋_GBK" w:eastAsia="方正仿宋_GBK" w:cs="方正仿宋_GBK"/>
          <w:snapToGrid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/>
          <w:color w:val="000000"/>
          <w:sz w:val="32"/>
          <w:szCs w:val="32"/>
          <w:lang w:eastAsia="zh-CN"/>
        </w:rPr>
        <w:t>二、申请评定</w:t>
      </w:r>
    </w:p>
    <w:p>
      <w:pPr>
        <w:spacing w:before="37" w:line="197" w:lineRule="auto"/>
        <w:ind w:left="629"/>
        <w:rPr>
          <w:rFonts w:hint="eastAsia" w:ascii="方正仿宋_GBK" w:hAnsi="方正仿宋_GBK" w:eastAsia="方正仿宋_GBK" w:cs="方正仿宋_GBK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/>
          <w:color w:val="000000"/>
          <w:kern w:val="0"/>
          <w:sz w:val="32"/>
          <w:szCs w:val="32"/>
          <w:lang w:val="en-US" w:eastAsia="zh-CN" w:bidi="ar-SA"/>
        </w:rPr>
        <w:t>（一） 申请范围</w:t>
      </w:r>
    </w:p>
    <w:p>
      <w:pPr>
        <w:pStyle w:val="3"/>
        <w:spacing w:before="70" w:line="328" w:lineRule="auto"/>
        <w:ind w:left="15" w:firstLine="642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</w:rPr>
        <w:t>根据《重庆市养老服务机构等级评定管理办法》（</w:t>
      </w:r>
      <w:r>
        <w:rPr>
          <w:rFonts w:hint="eastAsia" w:ascii="方正仿宋_GBK" w:hAnsi="方正仿宋_GBK" w:eastAsia="方正仿宋_GBK" w:cs="方正仿宋_GBK"/>
          <w:spacing w:val="-13"/>
          <w:sz w:val="32"/>
          <w:szCs w:val="32"/>
        </w:rPr>
        <w:t>渝民〔</w:t>
      </w:r>
      <w:r>
        <w:rPr>
          <w:rFonts w:hint="eastAsia" w:ascii="方正仿宋_GBK" w:hAnsi="方正仿宋_GBK" w:eastAsia="方正仿宋_GBK" w:cs="方正仿宋_GBK"/>
          <w:spacing w:val="-13"/>
          <w:sz w:val="32"/>
          <w:szCs w:val="32"/>
        </w:rPr>
        <w:t>2021</w:t>
      </w:r>
      <w:r>
        <w:rPr>
          <w:rFonts w:hint="eastAsia" w:ascii="方正仿宋_GBK" w:hAnsi="方正仿宋_GBK" w:eastAsia="方正仿宋_GBK" w:cs="方正仿宋_GBK"/>
          <w:spacing w:val="-4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3"/>
          <w:sz w:val="32"/>
          <w:szCs w:val="32"/>
        </w:rPr>
        <w:t>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163</w:t>
      </w:r>
      <w:r>
        <w:rPr>
          <w:rFonts w:hint="eastAsia" w:ascii="方正仿宋_GBK" w:hAnsi="方正仿宋_GBK" w:eastAsia="方正仿宋_GBK" w:cs="方正仿宋_GBK"/>
          <w:spacing w:val="2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号）有关规定，凡依法办理登记，经民政部门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备案，持续运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营一年以上（依据备案时间计算</w:t>
      </w: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</w:rPr>
        <w:t>），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符合《养老机构等级划分与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评定》（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GB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/T37276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—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2018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）中基本要求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与条件的养老机构可申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请星级评定；凡依法办理登记，持续运营一年以上，符合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街道（乡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11"/>
          <w:sz w:val="32"/>
          <w:szCs w:val="32"/>
        </w:rPr>
        <w:t>镇）养老服务中心叶级评定基本要求与条件的可申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  <w:t>请叶级评定；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三年有效期满，重新申请评定等级的养老服务机构（依据牌匾日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期为准</w:t>
      </w:r>
      <w:r>
        <w:rPr>
          <w:rFonts w:hint="eastAsia" w:ascii="方正仿宋_GBK" w:hAnsi="方正仿宋_GBK" w:eastAsia="方正仿宋_GBK" w:cs="方正仿宋_GBK"/>
          <w:spacing w:val="-69"/>
          <w:sz w:val="32"/>
          <w:szCs w:val="32"/>
        </w:rPr>
        <w:t>）；</w:t>
      </w:r>
      <w:r>
        <w:rPr>
          <w:rFonts w:hint="eastAsia" w:ascii="方正仿宋_GBK" w:hAnsi="方正仿宋_GBK" w:eastAsia="方正仿宋_GBK" w:cs="方正仿宋_GBK"/>
          <w:spacing w:val="-1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尚在有效期内，已获评三级及以上</w:t>
      </w:r>
      <w:r>
        <w:rPr>
          <w:rFonts w:hint="eastAsia" w:ascii="方正仿宋_GBK" w:hAnsi="方正仿宋_GBK" w:eastAsia="方正仿宋_GBK" w:cs="方正仿宋_GBK"/>
          <w:spacing w:val="-3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 xml:space="preserve">1 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年后且需晋升等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级的养老服务机构（依据牌匾日期为准）。</w:t>
      </w:r>
    </w:p>
    <w:p>
      <w:pPr>
        <w:spacing w:before="37" w:line="197" w:lineRule="auto"/>
        <w:ind w:left="629"/>
        <w:rPr>
          <w:rFonts w:hint="eastAsia" w:ascii="方正仿宋_GBK" w:hAnsi="方正仿宋_GBK" w:eastAsia="方正仿宋_GBK" w:cs="方正仿宋_GBK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/>
          <w:color w:val="000000"/>
          <w:kern w:val="0"/>
          <w:sz w:val="32"/>
          <w:szCs w:val="32"/>
          <w:lang w:val="en-US" w:eastAsia="zh-CN" w:bidi="ar-SA"/>
        </w:rPr>
        <w:t>（二） 评定流程</w:t>
      </w:r>
    </w:p>
    <w:p>
      <w:pPr>
        <w:pStyle w:val="3"/>
        <w:spacing w:before="69" w:line="323" w:lineRule="auto"/>
        <w:ind w:left="35" w:firstLine="622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</w:rPr>
        <w:t>根据《重庆市养老服务机构等级评定管理办法》（</w:t>
      </w:r>
      <w:r>
        <w:rPr>
          <w:rFonts w:hint="eastAsia" w:ascii="方正仿宋_GBK" w:hAnsi="方正仿宋_GBK" w:eastAsia="方正仿宋_GBK" w:cs="方正仿宋_GBK"/>
          <w:spacing w:val="-13"/>
          <w:sz w:val="32"/>
          <w:szCs w:val="32"/>
        </w:rPr>
        <w:t>渝民〔</w:t>
      </w:r>
      <w:r>
        <w:rPr>
          <w:rFonts w:hint="eastAsia" w:ascii="方正仿宋_GBK" w:hAnsi="方正仿宋_GBK" w:eastAsia="方正仿宋_GBK" w:cs="方正仿宋_GBK"/>
          <w:spacing w:val="-13"/>
          <w:sz w:val="32"/>
          <w:szCs w:val="32"/>
        </w:rPr>
        <w:t>2021</w:t>
      </w:r>
      <w:r>
        <w:rPr>
          <w:rFonts w:hint="eastAsia" w:ascii="方正仿宋_GBK" w:hAnsi="方正仿宋_GBK" w:eastAsia="方正仿宋_GBK" w:cs="方正仿宋_GBK"/>
          <w:spacing w:val="-4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3"/>
          <w:sz w:val="32"/>
          <w:szCs w:val="32"/>
        </w:rPr>
        <w:t>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163</w:t>
      </w:r>
      <w:r>
        <w:rPr>
          <w:rFonts w:hint="eastAsia" w:ascii="方正仿宋_GBK" w:hAnsi="方正仿宋_GBK" w:eastAsia="方正仿宋_GBK" w:cs="方正仿宋_GBK"/>
          <w:spacing w:val="3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号）规定如下流程：</w:t>
      </w:r>
    </w:p>
    <w:p>
      <w:pPr>
        <w:pStyle w:val="3"/>
        <w:spacing w:before="53" w:line="319" w:lineRule="auto"/>
        <w:ind w:right="10" w:firstLine="659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pacing w:val="7"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b/>
          <w:bCs/>
          <w:spacing w:val="7"/>
          <w:sz w:val="32"/>
          <w:szCs w:val="32"/>
        </w:rPr>
        <w:t>组织申报。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等级评定采取线上申请，有申请意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愿的养老服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29"/>
          <w:sz w:val="32"/>
          <w:szCs w:val="32"/>
        </w:rPr>
        <w:t>务</w:t>
      </w:r>
      <w:r>
        <w:rPr>
          <w:rFonts w:hint="eastAsia" w:ascii="方正仿宋_GBK" w:hAnsi="方正仿宋_GBK" w:eastAsia="方正仿宋_GBK" w:cs="方正仿宋_GBK"/>
          <w:spacing w:val="-6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29"/>
          <w:sz w:val="32"/>
          <w:szCs w:val="32"/>
        </w:rPr>
        <w:t>机构于</w:t>
      </w:r>
      <w:r>
        <w:rPr>
          <w:rFonts w:hint="eastAsia" w:ascii="方正仿宋_GBK" w:hAnsi="方正仿宋_GBK" w:eastAsia="方正仿宋_GBK" w:cs="方正仿宋_GBK"/>
          <w:spacing w:val="29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pacing w:val="29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pacing w:val="29"/>
          <w:sz w:val="32"/>
          <w:szCs w:val="32"/>
        </w:rPr>
        <w:t>20</w:t>
      </w:r>
      <w:r>
        <w:rPr>
          <w:rFonts w:hint="eastAsia" w:ascii="方正仿宋_GBK" w:hAnsi="方正仿宋_GBK" w:eastAsia="方正仿宋_GBK" w:cs="方正仿宋_GBK"/>
          <w:spacing w:val="29"/>
          <w:sz w:val="32"/>
          <w:szCs w:val="32"/>
        </w:rPr>
        <w:t>日前登录“渝快办”“渝悦养老”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"https://cq12349.cn/yyylyhweb/portalweb/#/"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https</w:t>
      </w:r>
      <w:r>
        <w:rPr>
          <w:rFonts w:hint="eastAsia" w:ascii="方正仿宋_GBK" w:hAnsi="方正仿宋_GBK" w:eastAsia="方正仿宋_GBK" w:cs="方正仿宋_GBK"/>
          <w:spacing w:val="23"/>
          <w:sz w:val="32"/>
          <w:szCs w:val="32"/>
        </w:rPr>
        <w:t>://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cq</w:t>
      </w:r>
      <w:r>
        <w:rPr>
          <w:rFonts w:hint="eastAsia" w:ascii="方正仿宋_GBK" w:hAnsi="方正仿宋_GBK" w:eastAsia="方正仿宋_GBK" w:cs="方正仿宋_GBK"/>
          <w:spacing w:val="23"/>
          <w:sz w:val="32"/>
          <w:szCs w:val="32"/>
        </w:rPr>
        <w:t>12349.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cn</w:t>
      </w:r>
      <w:r>
        <w:rPr>
          <w:rFonts w:hint="eastAsia" w:ascii="方正仿宋_GBK" w:hAnsi="方正仿宋_GBK" w:eastAsia="方正仿宋_GBK" w:cs="方正仿宋_GBK"/>
          <w:spacing w:val="23"/>
          <w:sz w:val="32"/>
          <w:szCs w:val="32"/>
        </w:rPr>
        <w:t>/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yyylyhweb</w:t>
      </w:r>
      <w:r>
        <w:rPr>
          <w:rFonts w:hint="eastAsia" w:ascii="方正仿宋_GBK" w:hAnsi="方正仿宋_GBK" w:eastAsia="方正仿宋_GBK" w:cs="方正仿宋_GBK"/>
          <w:spacing w:val="23"/>
          <w:sz w:val="32"/>
          <w:szCs w:val="32"/>
        </w:rPr>
        <w:t>/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portalweb</w:t>
      </w:r>
      <w:r>
        <w:rPr>
          <w:rFonts w:hint="eastAsia" w:ascii="方正仿宋_GBK" w:hAnsi="方正仿宋_GBK" w:eastAsia="方正仿宋_GBK" w:cs="方正仿宋_GBK"/>
          <w:spacing w:val="23"/>
          <w:sz w:val="32"/>
          <w:szCs w:val="32"/>
        </w:rPr>
        <w:t>/#/</w:t>
      </w:r>
      <w:r>
        <w:rPr>
          <w:rFonts w:hint="eastAsia" w:ascii="方正仿宋_GBK" w:hAnsi="方正仿宋_GBK" w:eastAsia="方正仿宋_GBK" w:cs="方正仿宋_GBK"/>
          <w:spacing w:val="23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pacing w:val="2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23"/>
          <w:sz w:val="32"/>
          <w:szCs w:val="32"/>
        </w:rPr>
        <w:t>完成线上申请资料填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报。</w:t>
      </w:r>
    </w:p>
    <w:p>
      <w:pPr>
        <w:spacing w:line="319" w:lineRule="auto"/>
        <w:rPr>
          <w:rFonts w:hint="eastAsia" w:ascii="方正仿宋_GBK" w:hAnsi="方正仿宋_GBK" w:eastAsia="方正仿宋_GBK" w:cs="方正仿宋_GBK"/>
          <w:sz w:val="32"/>
          <w:szCs w:val="32"/>
        </w:rPr>
        <w:sectPr>
          <w:footerReference r:id="rId6" w:type="default"/>
          <w:pgSz w:w="11906" w:h="16838"/>
          <w:pgMar w:top="1431" w:right="1306" w:bottom="1835" w:left="1590" w:header="0" w:footer="1385" w:gutter="0"/>
          <w:cols w:space="720" w:num="1"/>
        </w:sectPr>
      </w:pPr>
    </w:p>
    <w:p>
      <w:pPr>
        <w:spacing w:line="342" w:lineRule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342" w:lineRule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3"/>
        <w:spacing w:before="101" w:line="308" w:lineRule="auto"/>
        <w:ind w:right="168" w:firstLine="657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资格审查。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pacing w:val="3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pacing w:val="-6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30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日前区县民政部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门对申报三、四、五星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（叶） 级养老服务机构，完成线上初审。市养老服务机构等级评</w:t>
      </w:r>
      <w:r>
        <w:rPr>
          <w:rFonts w:hint="eastAsia" w:ascii="方正仿宋_GBK" w:hAnsi="方正仿宋_GBK" w:eastAsia="方正仿宋_GBK" w:cs="方正仿宋_GBK"/>
          <w:spacing w:val="1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9"/>
          <w:sz w:val="32"/>
          <w:szCs w:val="32"/>
        </w:rPr>
        <w:t>定委员会按照相关工作程序完成资格审查。</w:t>
      </w:r>
    </w:p>
    <w:p>
      <w:pPr>
        <w:pStyle w:val="3"/>
        <w:spacing w:before="139" w:line="286" w:lineRule="auto"/>
        <w:ind w:left="26" w:right="165" w:firstLine="628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pacing w:val="7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b/>
          <w:bCs/>
          <w:spacing w:val="7"/>
          <w:sz w:val="32"/>
          <w:szCs w:val="32"/>
        </w:rPr>
        <w:t>资格公示。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对审查符合参评资格的养老服务机构，由市评</w:t>
      </w:r>
      <w:r>
        <w:rPr>
          <w:rFonts w:hint="eastAsia" w:ascii="方正仿宋_GBK" w:hAnsi="方正仿宋_GBK" w:eastAsia="方正仿宋_GBK" w:cs="方正仿宋_GBK"/>
          <w:spacing w:val="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定委员会在市民政局公众信息网进行公示。</w:t>
      </w:r>
    </w:p>
    <w:p>
      <w:pPr>
        <w:pStyle w:val="3"/>
        <w:spacing w:before="140" w:line="287" w:lineRule="auto"/>
        <w:ind w:left="32" w:right="190" w:firstLine="625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pacing w:val="6"/>
          <w:sz w:val="32"/>
          <w:szCs w:val="32"/>
        </w:rPr>
        <w:t>4.</w:t>
      </w:r>
      <w:r>
        <w:rPr>
          <w:rFonts w:hint="eastAsia" w:ascii="方正仿宋_GBK" w:hAnsi="方正仿宋_GBK" w:eastAsia="方正仿宋_GBK" w:cs="方正仿宋_GBK"/>
          <w:b/>
          <w:bCs/>
          <w:spacing w:val="6"/>
          <w:sz w:val="32"/>
          <w:szCs w:val="32"/>
        </w:rPr>
        <w:t>组织评定。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市民政局委托第三方机构组织开展评定，评定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结果由市评定委员会审议后确定。</w:t>
      </w:r>
    </w:p>
    <w:p>
      <w:pPr>
        <w:pStyle w:val="3"/>
        <w:spacing w:before="136" w:line="300" w:lineRule="auto"/>
        <w:ind w:left="31" w:right="168" w:firstLine="62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pacing w:val="7"/>
          <w:sz w:val="32"/>
          <w:szCs w:val="32"/>
        </w:rPr>
        <w:t>5.</w:t>
      </w:r>
      <w:r>
        <w:rPr>
          <w:rFonts w:hint="eastAsia" w:ascii="方正仿宋_GBK" w:hAnsi="方正仿宋_GBK" w:eastAsia="方正仿宋_GBK" w:cs="方正仿宋_GBK"/>
          <w:b/>
          <w:bCs/>
          <w:spacing w:val="7"/>
          <w:sz w:val="32"/>
          <w:szCs w:val="32"/>
        </w:rPr>
        <w:t>公示发证。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评定结果在市民政局公众信息网进行公示，公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示期为</w:t>
      </w:r>
      <w:r>
        <w:rPr>
          <w:rFonts w:hint="eastAsia" w:ascii="方正仿宋_GBK" w:hAnsi="方正仿宋_GBK" w:eastAsia="方正仿宋_GBK" w:cs="方正仿宋_GBK"/>
          <w:spacing w:val="-5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 xml:space="preserve">5 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个工作日，公示无异议的，由市评定委员会下发结果通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报，并授牌。</w:t>
      </w:r>
    </w:p>
    <w:p>
      <w:pPr>
        <w:pStyle w:val="4"/>
        <w:widowControl w:val="0"/>
        <w:kinsoku/>
        <w:autoSpaceDE/>
        <w:autoSpaceDN/>
        <w:adjustRightInd/>
        <w:snapToGrid/>
        <w:spacing w:beforeAutospacing="0" w:afterAutospacing="0" w:line="579" w:lineRule="exact"/>
        <w:ind w:firstLine="704"/>
        <w:jc w:val="both"/>
        <w:textAlignment w:val="auto"/>
        <w:rPr>
          <w:rFonts w:hint="eastAsia" w:ascii="方正仿宋_GBK" w:hAnsi="方正仿宋_GBK" w:eastAsia="方正仿宋_GBK" w:cs="方正仿宋_GBK"/>
          <w:snapToGrid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/>
          <w:color w:val="000000"/>
          <w:sz w:val="32"/>
          <w:szCs w:val="32"/>
          <w:lang w:eastAsia="zh-CN"/>
        </w:rPr>
        <w:t>三、抽查复评</w:t>
      </w:r>
    </w:p>
    <w:p>
      <w:pPr>
        <w:pStyle w:val="3"/>
        <w:spacing w:before="101" w:line="328" w:lineRule="auto"/>
        <w:ind w:left="25" w:firstLine="643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</w:rPr>
        <w:t>依据《重庆市养老服务机构等级评定管理办法》（</w:t>
      </w:r>
      <w:r>
        <w:rPr>
          <w:rFonts w:hint="eastAsia" w:ascii="方正仿宋_GBK" w:hAnsi="方正仿宋_GBK" w:eastAsia="方正仿宋_GBK" w:cs="方正仿宋_GBK"/>
          <w:spacing w:val="-13"/>
          <w:sz w:val="32"/>
          <w:szCs w:val="32"/>
        </w:rPr>
        <w:t>渝民〔</w:t>
      </w:r>
      <w:r>
        <w:rPr>
          <w:rFonts w:hint="eastAsia" w:ascii="方正仿宋_GBK" w:hAnsi="方正仿宋_GBK" w:eastAsia="方正仿宋_GBK" w:cs="方正仿宋_GBK"/>
          <w:spacing w:val="-13"/>
          <w:sz w:val="32"/>
          <w:szCs w:val="32"/>
        </w:rPr>
        <w:t>2021</w:t>
      </w:r>
      <w:r>
        <w:rPr>
          <w:rFonts w:hint="eastAsia" w:ascii="方正仿宋_GBK" w:hAnsi="方正仿宋_GBK" w:eastAsia="方正仿宋_GBK" w:cs="方正仿宋_GBK"/>
          <w:spacing w:val="-4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3"/>
          <w:sz w:val="32"/>
          <w:szCs w:val="32"/>
        </w:rPr>
        <w:t>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163</w:t>
      </w:r>
      <w:r>
        <w:rPr>
          <w:rFonts w:hint="eastAsia" w:ascii="方正仿宋_GBK" w:hAnsi="方正仿宋_GBK" w:eastAsia="方正仿宋_GBK" w:cs="方正仿宋_GBK"/>
          <w:spacing w:val="27"/>
          <w:w w:val="10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号）第十八条规定，在等级评定有效期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内，评定委员会按职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11"/>
          <w:sz w:val="32"/>
          <w:szCs w:val="32"/>
        </w:rPr>
        <w:t>能权限每年对各等级养老服务机构按照不低于</w:t>
      </w:r>
      <w:r>
        <w:rPr>
          <w:rFonts w:hint="eastAsia" w:ascii="方正仿宋_GBK" w:hAnsi="方正仿宋_GBK" w:eastAsia="方正仿宋_GBK" w:cs="方正仿宋_GBK"/>
          <w:spacing w:val="11"/>
          <w:sz w:val="32"/>
          <w:szCs w:val="32"/>
        </w:rPr>
        <w:t>10%</w:t>
      </w:r>
      <w:r>
        <w:rPr>
          <w:rFonts w:hint="eastAsia" w:ascii="方正仿宋_GBK" w:hAnsi="方正仿宋_GBK" w:eastAsia="方正仿宋_GBK" w:cs="方正仿宋_GBK"/>
          <w:spacing w:val="11"/>
          <w:sz w:val="32"/>
          <w:szCs w:val="32"/>
        </w:rPr>
        <w:t>的比例进行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抽查复评。综合考虑机构规模、评定年限和所在区域等因素，评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定委员会将随机抽取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14</w:t>
      </w:r>
      <w:r>
        <w:rPr>
          <w:rFonts w:hint="eastAsia" w:ascii="方正仿宋_GBK" w:hAnsi="方正仿宋_GBK" w:eastAsia="方正仿宋_GBK" w:cs="方正仿宋_GBK"/>
          <w:spacing w:val="3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家养老服务机构进行复评（另行通知）。</w:t>
      </w:r>
    </w:p>
    <w:p>
      <w:pPr>
        <w:pStyle w:val="4"/>
        <w:widowControl w:val="0"/>
        <w:kinsoku/>
        <w:autoSpaceDE/>
        <w:autoSpaceDN/>
        <w:adjustRightInd/>
        <w:snapToGrid/>
        <w:spacing w:beforeAutospacing="0" w:afterAutospacing="0" w:line="579" w:lineRule="exact"/>
        <w:ind w:firstLine="704"/>
        <w:jc w:val="both"/>
        <w:textAlignment w:val="auto"/>
        <w:rPr>
          <w:rFonts w:hint="eastAsia" w:ascii="方正仿宋_GBK" w:hAnsi="方正仿宋_GBK" w:eastAsia="方正仿宋_GBK" w:cs="方正仿宋_GBK"/>
          <w:snapToGrid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/>
          <w:color w:val="000000"/>
          <w:sz w:val="32"/>
          <w:szCs w:val="32"/>
          <w:lang w:eastAsia="zh-CN"/>
        </w:rPr>
        <w:t>四、工作要求</w:t>
      </w:r>
    </w:p>
    <w:p>
      <w:pPr>
        <w:pStyle w:val="3"/>
        <w:spacing w:before="138" w:line="284" w:lineRule="auto"/>
        <w:ind w:left="21" w:right="65" w:firstLine="61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/>
          <w:color w:val="000000"/>
          <w:kern w:val="0"/>
          <w:sz w:val="32"/>
          <w:szCs w:val="32"/>
          <w:lang w:val="en-US" w:eastAsia="zh-CN" w:bidi="ar-SA"/>
        </w:rPr>
        <w:t>（一）加强组织宣传。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各区县民政部门要高度重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视，加大宣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传力度，积极动员组织辖区内养老服务机构做好等级评定申报工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作，实现以评促建，推动养老服务机构提升管理服务水平。同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时，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9"/>
          <w:sz w:val="32"/>
          <w:szCs w:val="32"/>
        </w:rPr>
        <w:t>做好本辖区内一、二级养老服务机构等级评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定工作。</w:t>
      </w:r>
    </w:p>
    <w:p>
      <w:pPr>
        <w:pStyle w:val="3"/>
        <w:spacing w:before="143" w:line="246" w:lineRule="auto"/>
        <w:ind w:left="29" w:right="165" w:firstLine="611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（二）认真完成初审。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各区县民政部门要加大对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养老服务机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构线上申报工作指导力度，解读评定政策、标准和流程，在规定</w:t>
      </w:r>
    </w:p>
    <w:p>
      <w:pPr>
        <w:spacing w:line="246" w:lineRule="auto"/>
        <w:rPr>
          <w:rFonts w:hint="eastAsia" w:ascii="方正仿宋_GBK" w:hAnsi="方正仿宋_GBK" w:eastAsia="方正仿宋_GBK" w:cs="方正仿宋_GBK"/>
          <w:sz w:val="32"/>
          <w:szCs w:val="32"/>
        </w:rPr>
        <w:sectPr>
          <w:footerReference r:id="rId7" w:type="default"/>
          <w:pgSz w:w="11906" w:h="16838"/>
          <w:pgMar w:top="1431" w:right="1306" w:bottom="1835" w:left="1579" w:header="0" w:footer="1388" w:gutter="0"/>
          <w:cols w:space="720" w:num="1"/>
        </w:sectPr>
      </w:pPr>
      <w:bookmarkStart w:id="0" w:name="_GoBack"/>
      <w:bookmarkEnd w:id="0"/>
    </w:p>
    <w:p>
      <w:pPr>
        <w:spacing w:line="241" w:lineRule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242" w:lineRule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242" w:lineRule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3"/>
        <w:spacing w:before="101" w:line="412" w:lineRule="exact"/>
        <w:ind w:left="48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7"/>
          <w:position w:val="1"/>
          <w:sz w:val="32"/>
          <w:szCs w:val="32"/>
        </w:rPr>
        <w:t>时间内完成养老服务机构参评资格线上初审。</w:t>
      </w:r>
    </w:p>
    <w:p>
      <w:pPr>
        <w:pStyle w:val="3"/>
        <w:spacing w:before="138" w:line="271" w:lineRule="auto"/>
        <w:ind w:left="22" w:right="118" w:firstLine="60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/>
          <w:color w:val="000000"/>
          <w:kern w:val="0"/>
          <w:sz w:val="32"/>
          <w:szCs w:val="32"/>
          <w:lang w:val="en-US" w:eastAsia="zh-CN" w:bidi="ar-SA"/>
        </w:rPr>
        <w:t>（三） 配合实地评估。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>各区县民政部门要配合第三方开展辖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区内</w:t>
      </w:r>
      <w:r>
        <w:rPr>
          <w:rFonts w:hint="eastAsia" w:ascii="方正仿宋_GBK" w:hAnsi="方正仿宋_GBK" w:eastAsia="方正仿宋_GBK" w:cs="方正仿宋_GBK"/>
          <w:spacing w:val="-7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申报养老服务机构的现场等级评定工作。做好沟通协调，解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决在评定过程中遇到的困难和问题。</w:t>
      </w:r>
    </w:p>
    <w:p>
      <w:pPr>
        <w:pStyle w:val="3"/>
        <w:spacing w:before="139" w:line="284" w:lineRule="auto"/>
        <w:ind w:left="17" w:right="118" w:firstLine="614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/>
          <w:color w:val="000000"/>
          <w:kern w:val="0"/>
          <w:sz w:val="32"/>
          <w:szCs w:val="32"/>
          <w:lang w:val="en-US" w:eastAsia="zh-CN" w:bidi="ar-SA"/>
        </w:rPr>
        <w:t>（四） 强化结果运用。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>各区县民政部门要适时将等级评定结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 xml:space="preserve">果作为政府购买服务、设立运营补贴和调整资源配置等政策的重 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要依据，促进养老服务机构质量大提升，发挥星（</w:t>
      </w:r>
      <w:r>
        <w:rPr>
          <w:rFonts w:hint="eastAsia" w:ascii="方正仿宋_GBK" w:hAnsi="方正仿宋_GBK" w:eastAsia="方正仿宋_GBK" w:cs="方正仿宋_GBK"/>
          <w:spacing w:val="-6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叶）级养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>老服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务机构示范引领作用，避免“评用脱节”。</w:t>
      </w:r>
    </w:p>
    <w:p>
      <w:pPr>
        <w:pStyle w:val="3"/>
        <w:spacing w:before="98" w:line="419" w:lineRule="exact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2"/>
          <w:position w:val="2"/>
          <w:sz w:val="32"/>
          <w:szCs w:val="32"/>
        </w:rPr>
        <w:t>市评定委员会办公室联系人：马春泽，电话：</w:t>
      </w:r>
      <w:r>
        <w:rPr>
          <w:rFonts w:hint="eastAsia" w:ascii="方正仿宋_GBK" w:hAnsi="方正仿宋_GBK" w:eastAsia="方正仿宋_GBK" w:cs="方正仿宋_GBK"/>
          <w:spacing w:val="2"/>
          <w:position w:val="2"/>
          <w:sz w:val="32"/>
          <w:szCs w:val="32"/>
        </w:rPr>
        <w:t>19923</w:t>
      </w:r>
      <w:r>
        <w:rPr>
          <w:rFonts w:hint="eastAsia" w:ascii="方正仿宋_GBK" w:hAnsi="方正仿宋_GBK" w:eastAsia="方正仿宋_GBK" w:cs="方正仿宋_GBK"/>
          <w:spacing w:val="1"/>
          <w:position w:val="2"/>
          <w:sz w:val="32"/>
          <w:szCs w:val="32"/>
        </w:rPr>
        <w:t>888257</w:t>
      </w:r>
      <w:r>
        <w:rPr>
          <w:rFonts w:hint="eastAsia" w:ascii="方正仿宋_GBK" w:hAnsi="方正仿宋_GBK" w:eastAsia="方正仿宋_GBK" w:cs="方正仿宋_GBK"/>
          <w:spacing w:val="1"/>
          <w:position w:val="2"/>
          <w:sz w:val="32"/>
          <w:szCs w:val="32"/>
        </w:rPr>
        <w:t>，</w:t>
      </w:r>
    </w:p>
    <w:p>
      <w:pPr>
        <w:pStyle w:val="3"/>
        <w:spacing w:before="133" w:line="419" w:lineRule="exact"/>
        <w:ind w:left="34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3"/>
          <w:position w:val="1"/>
          <w:sz w:val="32"/>
          <w:szCs w:val="32"/>
        </w:rPr>
        <w:t>办公地址：重庆市渝北区民安大道</w:t>
      </w:r>
      <w:r>
        <w:rPr>
          <w:rFonts w:hint="eastAsia" w:ascii="方正仿宋_GBK" w:hAnsi="方正仿宋_GBK" w:eastAsia="方正仿宋_GBK" w:cs="方正仿宋_GBK"/>
          <w:spacing w:val="3"/>
          <w:position w:val="1"/>
          <w:sz w:val="32"/>
          <w:szCs w:val="32"/>
        </w:rPr>
        <w:t>489</w:t>
      </w:r>
      <w:r>
        <w:rPr>
          <w:rFonts w:hint="eastAsia" w:ascii="方正仿宋_GBK" w:hAnsi="方正仿宋_GBK" w:eastAsia="方正仿宋_GBK" w:cs="方正仿宋_GBK"/>
          <w:spacing w:val="32"/>
          <w:w w:val="101"/>
          <w:position w:val="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3"/>
          <w:position w:val="1"/>
          <w:sz w:val="32"/>
          <w:szCs w:val="32"/>
        </w:rPr>
        <w:t>号渝州民苑</w:t>
      </w:r>
      <w:r>
        <w:rPr>
          <w:rFonts w:hint="eastAsia" w:ascii="方正仿宋_GBK" w:hAnsi="方正仿宋_GBK" w:eastAsia="方正仿宋_GBK" w:cs="方正仿宋_GBK"/>
          <w:spacing w:val="-36"/>
          <w:position w:val="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3"/>
          <w:position w:val="1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pacing w:val="33"/>
          <w:position w:val="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3"/>
          <w:position w:val="1"/>
          <w:sz w:val="32"/>
          <w:szCs w:val="32"/>
        </w:rPr>
        <w:t>幢</w:t>
      </w:r>
      <w:r>
        <w:rPr>
          <w:rFonts w:hint="eastAsia" w:ascii="方正仿宋_GBK" w:hAnsi="方正仿宋_GBK" w:eastAsia="方正仿宋_GBK" w:cs="方正仿宋_GBK"/>
          <w:spacing w:val="-67"/>
          <w:position w:val="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3"/>
          <w:position w:val="1"/>
          <w:sz w:val="32"/>
          <w:szCs w:val="32"/>
        </w:rPr>
        <w:t xml:space="preserve">2 </w:t>
      </w:r>
      <w:r>
        <w:rPr>
          <w:rFonts w:hint="eastAsia" w:ascii="方正仿宋_GBK" w:hAnsi="方正仿宋_GBK" w:eastAsia="方正仿宋_GBK" w:cs="方正仿宋_GBK"/>
          <w:spacing w:val="3"/>
          <w:position w:val="1"/>
          <w:sz w:val="32"/>
          <w:szCs w:val="32"/>
        </w:rPr>
        <w:t>楼业务</w:t>
      </w:r>
    </w:p>
    <w:p>
      <w:pPr>
        <w:pStyle w:val="3"/>
        <w:spacing w:before="170" w:line="415" w:lineRule="exact"/>
        <w:ind w:left="36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3"/>
          <w:position w:val="1"/>
          <w:sz w:val="32"/>
          <w:szCs w:val="32"/>
        </w:rPr>
        <w:t>一科。</w:t>
      </w:r>
    </w:p>
    <w:p>
      <w:pPr>
        <w:pStyle w:val="3"/>
        <w:spacing w:before="93" w:line="314" w:lineRule="auto"/>
        <w:ind w:left="659" w:hanging="15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“渝悦养老”技术支持联系人：曹思美，电话：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15023</w:t>
      </w: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</w:rPr>
        <w:t>501623</w:t>
      </w: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技术答疑</w:t>
      </w:r>
      <w:r>
        <w:rPr>
          <w:rFonts w:hint="eastAsia" w:ascii="方正仿宋_GBK" w:hAnsi="方正仿宋_GBK" w:eastAsia="方正仿宋_GBK" w:cs="方正仿宋_GBK"/>
          <w:spacing w:val="-6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qq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群：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970984509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。</w:t>
      </w:r>
    </w:p>
    <w:p>
      <w:pPr>
        <w:spacing w:line="429" w:lineRule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before="91" w:line="369" w:lineRule="exact"/>
        <w:ind w:left="8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footerReference r:id="rId8" w:type="default"/>
      <w:pgSz w:w="11906" w:h="16838"/>
      <w:pgMar w:top="1431" w:right="1351" w:bottom="400" w:left="158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行楷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39" w:lineRule="exact"/>
      <w:ind w:left="797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position w:val="4"/>
        <w:sz w:val="28"/>
        <w:szCs w:val="28"/>
      </w:rPr>
      <w:t>—</w:t>
    </w:r>
    <w:r>
      <w:rPr>
        <w:rFonts w:ascii="宋体" w:hAnsi="宋体" w:eastAsia="宋体" w:cs="宋体"/>
        <w:spacing w:val="32"/>
        <w:position w:val="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4"/>
        <w:position w:val="4"/>
        <w:sz w:val="28"/>
        <w:szCs w:val="28"/>
      </w:rPr>
      <w:t>1</w:t>
    </w:r>
    <w:r>
      <w:rPr>
        <w:rFonts w:ascii="Times New Roman" w:hAnsi="Times New Roman" w:eastAsia="Times New Roman" w:cs="Times New Roman"/>
        <w:spacing w:val="4"/>
        <w:position w:val="4"/>
        <w:sz w:val="28"/>
        <w:szCs w:val="28"/>
      </w:rPr>
      <w:t xml:space="preserve">  </w:t>
    </w:r>
    <w:r>
      <w:rPr>
        <w:rFonts w:ascii="宋体" w:hAnsi="宋体" w:eastAsia="宋体" w:cs="宋体"/>
        <w:spacing w:val="-14"/>
        <w:position w:val="4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39" w:lineRule="exact"/>
      <w:ind w:left="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position w:val="4"/>
        <w:sz w:val="28"/>
        <w:szCs w:val="28"/>
      </w:rPr>
      <w:t>—</w:t>
    </w:r>
    <w:r>
      <w:rPr>
        <w:rFonts w:ascii="宋体" w:hAnsi="宋体" w:eastAsia="宋体" w:cs="宋体"/>
        <w:spacing w:val="5"/>
        <w:position w:val="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position w:val="4"/>
        <w:sz w:val="28"/>
        <w:szCs w:val="28"/>
      </w:rPr>
      <w:t>2</w:t>
    </w:r>
    <w:r>
      <w:rPr>
        <w:rFonts w:ascii="Times New Roman" w:hAnsi="Times New Roman" w:eastAsia="Times New Roman" w:cs="Times New Roman"/>
        <w:spacing w:val="4"/>
        <w:position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position w:val="4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36" w:lineRule="exact"/>
      <w:ind w:left="788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4"/>
        <w:sz w:val="28"/>
        <w:szCs w:val="28"/>
      </w:rPr>
      <w:t>—</w:t>
    </w:r>
    <w:r>
      <w:rPr>
        <w:rFonts w:ascii="宋体" w:hAnsi="宋体" w:eastAsia="宋体" w:cs="宋体"/>
        <w:spacing w:val="11"/>
        <w:position w:val="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position w:val="4"/>
        <w:sz w:val="28"/>
        <w:szCs w:val="28"/>
      </w:rPr>
      <w:t>3</w:t>
    </w:r>
    <w:r>
      <w:rPr>
        <w:rFonts w:ascii="Times New Roman" w:hAnsi="Times New Roman" w:eastAsia="Times New Roman" w:cs="Times New Roman"/>
        <w:spacing w:val="4"/>
        <w:position w:val="4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position w:val="4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215035"/>
    <w:rsid w:val="14382F65"/>
    <w:rsid w:val="19547172"/>
    <w:rsid w:val="28635392"/>
    <w:rsid w:val="30134FBD"/>
    <w:rsid w:val="37307DA0"/>
    <w:rsid w:val="53CA4C80"/>
    <w:rsid w:val="70F87C2E"/>
    <w:rsid w:val="7BF747BE"/>
    <w:rsid w:val="7FD7EB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1443</Words>
  <Characters>1580</Characters>
  <TotalTime>19</TotalTime>
  <ScaleCrop>false</ScaleCrop>
  <LinksUpToDate>false</LinksUpToDate>
  <CharactersWithSpaces>1677</CharactersWithSpaces>
  <Application>WPS Office_11.8.2.9958_F1E327BC-269C-435d-A152-05C5408002CA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2025-04-24T01:07:00Z</dcterms:created>
  <dc:creator>Hewlett Packard</dc:creator>
  <cp:lastModifiedBy>guest</cp:lastModifiedBy>
  <dcterms:modified xsi:type="dcterms:W3CDTF">2025-06-16T16:55:59Z</dcterms:modified>
  <dc:title>渝民〔2025〕41号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2025-06-16T14:14:52Z</vt:filetime>
  </property>
  <property fmtid="{D5CDD505-2E9C-101B-9397-08002B2CF9AE}" pid="4" name="KSOProductBuildVer">
    <vt:lpwstr>2052-11.8.2.9958</vt:lpwstr>
  </property>
  <property fmtid="{D5CDD505-2E9C-101B-9397-08002B2CF9AE}" pid="5" name="ICV">
    <vt:lpwstr>A707DF6957FA4FBFA83E5F4A087090FA_13</vt:lpwstr>
  </property>
  <property fmtid="{D5CDD505-2E9C-101B-9397-08002B2CF9AE}" pid="6" name="KSOTemplateDocerSaveRecord">
    <vt:lpwstr>eyJoZGlkIjoiMGE1OTljOTk0MjRiYTRjNTg3NTlkZDgwMDgxZjQ1ZDMifQ==</vt:lpwstr>
  </property>
</Properties>
</file>