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重庆市綦江区科学技术局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关于征集2026年綦江区科技活动周主场展项及特色科普活动的通知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880" w:firstLineChars="200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2026年重庆市綦江区科技活动周拟于5月中下旬举行，将通过组织群众性科普活动和集中式科普宣传，在全区范围内传播科技知识、倡导科学方法、弘扬科学精神，树立热爱科学、崇尚科学的社会风尚。为做好筹备策划，推动科技活动周提质扩面、提档升级，特面向全区征集科技活动周主场展项及特色科普活动，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一、征集时间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2026年1月31日前。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二、征集对象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区科普工作联席会议成员单位，各镇街、区级相关部门，学校、企业、医院及各级科普基地等。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三、征集内容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围绕本行业、本领域最新科技或科普成果策划活动内容，包括但不限于科技成果展、特色科普主题展、科普展演节目、科学公开课等，具体展示时间以活动实际安排为准，并择优推荐参加重庆市科技活动周主场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（一）科技成果展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展示近年来綦江区科技成果，包括但不限于能直观地传达出技术原理及其应用价值的科技产品、模型、原型，可以亲身互动体验的新技术，利用视频等形式辅助讲解复杂的技术概念等。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（二）特色科普主题展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结合本单位行业领域特色，以通俗易懂的方式向市民展示科普作（产）品，提供互动体验。配套相应的科普资源，包括视频、挂图、折页、展板、画册、科普文创等宣传资料。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（三）科普展演节目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结合本领域特色，设计策划具有科普性或科学家精神的科普情景剧、科学实验秀、科学魔术秀、科普相声、科学脱口秀、科学家故事讲述、高科技器材演示秀等，有条件在主场活动启动仪式及活动期间现场演绎。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（四）科学公开课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通过实验讲解、互动体验、多媒体互动课件演示等形式，实现科普赋能科学教育、科普营造创新氛围，为基层群众特别是青少年提供科学普及和科技教育服务，打造公众身边的科普阵地。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（五）基地拓展活动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活动期间或前后，各单位、部门、基地结合自身资源优势，能够面向社会自行组织策划开展的线上线下活动，包括但不限于科普研学、竞赛、专题讲座等，可以延伸到社区、学校、家庭，以达到更广泛的效果。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（六）其他科普系列活动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围绕我区科技创新工作和本单位实际，突出自身行业特色，结合公众兴趣，设计具有创新性和教育意义的科普活动。包含但不限于科普宣传进社区、科普宣传赶场、专题科普讲座等，注重活动的可操作性和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sz w:val="32"/>
          <w:szCs w:val="32"/>
        </w:rPr>
        <w:t>四、有关要求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请各镇街、各部门，广泛动员、积极指导策划科技活动，提供新产品、推广新技术、展示新成果，报送主场展项及特色科普活动，并于2026年1月31日18:00前将《2026年綦江区科技活动周主场展项及特色科普活动征集表》电子件发送至邮箱2159484799@qq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598" w:leftChars="304" w:hanging="960" w:hanging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附件：2026年綦江区科技活动周主场展项及特色科普活动征集表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重庆市綦江区科学技术局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2026年1月23日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（联系方式：胡才静，19912497947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罗明英，13452160938）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jMDMwNDg2MTZjYjA3ZDExZDg1YjVlMTI0MzBhZTIifQ=="/>
  </w:docVars>
  <w:rsids>
    <w:rsidRoot w:val="00000000"/>
    <w:rsid w:val="0B364846"/>
    <w:rsid w:val="198509FA"/>
    <w:rsid w:val="1E1E31CB"/>
    <w:rsid w:val="232D1799"/>
    <w:rsid w:val="6CF44542"/>
    <w:rsid w:val="7E2568F7"/>
    <w:rsid w:val="7F2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1101</Words>
  <Characters>1165</Characters>
  <Lines>0</Lines>
  <Paragraphs>0</Paragraphs>
  <TotalTime>150</TotalTime>
  <ScaleCrop>false</ScaleCrop>
  <LinksUpToDate>false</LinksUpToDate>
  <CharactersWithSpaces>1183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2026-01-23T11:40:00Z</dcterms:created>
  <dc:creator>Administrator</dc:creator>
  <cp:lastModifiedBy>guest</cp:lastModifiedBy>
  <dcterms:modified xsi:type="dcterms:W3CDTF">2026-01-23T16:13:33Z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463AC2C5A5C14233994FAA94D4895C52_12</vt:lpwstr>
  </property>
  <property fmtid="{D5CDD505-2E9C-101B-9397-08002B2CF9AE}" pid="4" name="KSOTemplateDocerSaveRecord">
    <vt:lpwstr>eyJoZGlkIjoiODMyM2Y1M2M1ZDEzOWFiZDllYjFlNGRhNDlkOTEzNGUiLCJ1c2VySWQiOiIxMDg1Njc3ODIxIn0=</vt:lpwstr>
  </property>
</Properties>
</file>