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F84EF">
      <w:pPr>
        <w:spacing w:line="560" w:lineRule="exact"/>
        <w:rPr>
          <w:rFonts w:hint="eastAsia" w:ascii="方正黑体_GBK" w:hAnsi="方正黑体_GBK" w:eastAsia="方正黑体_GBK" w:cs="方正黑体_GBK"/>
          <w:color w:val="auto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Cs w:val="32"/>
          <w:lang w:val="en-US" w:eastAsia="zh-CN"/>
        </w:rPr>
        <w:t>2</w:t>
      </w:r>
    </w:p>
    <w:p w14:paraId="121E7A58">
      <w:pPr>
        <w:spacing w:line="360" w:lineRule="auto"/>
        <w:jc w:val="center"/>
        <w:rPr>
          <w:rFonts w:hint="eastAsia" w:ascii="方正小标宋_GBK" w:hAnsi="宋体" w:eastAsia="方正小标宋_GBK"/>
          <w:color w:val="auto"/>
          <w:sz w:val="44"/>
          <w:szCs w:val="44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</w:rPr>
        <w:t>科研诚信承诺书</w:t>
      </w:r>
    </w:p>
    <w:p w14:paraId="164D5A11">
      <w:pPr>
        <w:spacing w:line="360" w:lineRule="auto"/>
        <w:jc w:val="left"/>
        <w:rPr>
          <w:rFonts w:hint="eastAsia" w:ascii="方正仿宋_GBK" w:hAnsi="仿宋" w:eastAsia="方正仿宋_GBK" w:cs="Calibri"/>
          <w:color w:val="auto"/>
          <w:sz w:val="32"/>
          <w:szCs w:val="32"/>
        </w:rPr>
      </w:pPr>
    </w:p>
    <w:p w14:paraId="52C72047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eastAsia" w:ascii="方正黑体_GBK" w:hAnsi="仿宋" w:eastAsia="方正黑体_GBK" w:cs="Times New Roman"/>
          <w:color w:val="auto"/>
          <w:sz w:val="32"/>
          <w:szCs w:val="32"/>
        </w:rPr>
        <w:t>郑重承诺：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在项目申报、评审、实施、结题等过程中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严格遵守重庆市科研项目及财政科研经费相关管理规定，为项目实施提供相应条件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不进行任何干扰评审或可能影响评审公正性的活动，所提供申报资料真实准确，项目组成员身份真实有效，不存在重复申报、编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报虚假预算、篡改单位财务数据、侵犯他人知识产权等失信行为。</w:t>
      </w:r>
    </w:p>
    <w:p w14:paraId="70065A38"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如有违反，愿意承担科研诚信管理的相应责任。</w:t>
      </w:r>
    </w:p>
    <w:p w14:paraId="68738856"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361D34FC">
      <w:pPr>
        <w:spacing w:line="360" w:lineRule="auto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项目负责人（签字）：</w:t>
      </w:r>
    </w:p>
    <w:p w14:paraId="02FDA92D">
      <w:pPr>
        <w:spacing w:line="360" w:lineRule="auto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项目牵头单位（单位法人签章）： </w:t>
      </w:r>
    </w:p>
    <w:p w14:paraId="5E933A56">
      <w:pPr>
        <w:spacing w:line="360" w:lineRule="auto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47A3A3E3">
      <w:pPr>
        <w:spacing w:line="360" w:lineRule="auto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（单位签章）：</w:t>
      </w:r>
    </w:p>
    <w:p w14:paraId="153A1CA1">
      <w:pPr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D3D1B"/>
    <w:rsid w:val="4D610125"/>
    <w:rsid w:val="5493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0</TotalTime>
  <ScaleCrop>false</ScaleCrop>
  <LinksUpToDate>false</LinksUpToDate>
  <CharactersWithSpaces>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2025-08-26T07:12:00Z</dcterms:created>
  <dc:creator>Administrator</dc:creator>
  <cp:lastModifiedBy>胡英俊912</cp:lastModifiedBy>
  <dcterms:modified xsi:type="dcterms:W3CDTF">2025-08-26T07:30:25Z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eyJoZGlkIjoiODMyM2Y1M2M1ZDEzOWFiZDllYjFlNGRhNDlkOTEzNGUiLCJ1c2VySWQiOiIxMDg1Njc3ODIxIn0=</vt:lpwstr>
  </property>
  <property fmtid="{D5CDD505-2E9C-101B-9397-08002B2CF9AE}" pid="4" name="ICV">
    <vt:lpwstr>307967BD44864A7396ABD710BC6ACC78_12</vt:lpwstr>
  </property>
</Properties>
</file>