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21" w:rsidRDefault="003866B9">
      <w:pPr>
        <w:snapToGrid w:val="0"/>
        <w:spacing w:line="616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重庆市綦江区财政局</w:t>
      </w:r>
    </w:p>
    <w:p w:rsidR="00471C21" w:rsidRDefault="003866B9">
      <w:pPr>
        <w:widowControl/>
        <w:snapToGrid w:val="0"/>
        <w:spacing w:line="616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pacing w:val="-6"/>
          <w:sz w:val="44"/>
          <w:szCs w:val="44"/>
        </w:rPr>
        <w:t>关于</w:t>
      </w:r>
      <w:r>
        <w:rPr>
          <w:rFonts w:eastAsia="方正小标宋_GBK"/>
          <w:spacing w:val="-6"/>
          <w:sz w:val="44"/>
          <w:szCs w:val="44"/>
        </w:rPr>
        <w:t>开展</w:t>
      </w:r>
      <w:r>
        <w:rPr>
          <w:rFonts w:eastAsia="方正小标宋_GBK"/>
          <w:spacing w:val="-6"/>
          <w:sz w:val="44"/>
          <w:szCs w:val="44"/>
        </w:rPr>
        <w:t>202</w:t>
      </w:r>
      <w:r>
        <w:rPr>
          <w:rFonts w:eastAsia="方正小标宋_GBK" w:hint="eastAsia"/>
          <w:spacing w:val="-6"/>
          <w:sz w:val="44"/>
          <w:szCs w:val="44"/>
        </w:rPr>
        <w:t>4</w:t>
      </w:r>
      <w:r>
        <w:rPr>
          <w:rFonts w:eastAsia="方正小标宋_GBK"/>
          <w:spacing w:val="-6"/>
          <w:sz w:val="44"/>
          <w:szCs w:val="44"/>
        </w:rPr>
        <w:t>年集中采购机构监督</w:t>
      </w:r>
      <w:r>
        <w:rPr>
          <w:rFonts w:eastAsia="方正小标宋_GBK" w:hint="eastAsia"/>
          <w:spacing w:val="-6"/>
          <w:sz w:val="44"/>
          <w:szCs w:val="44"/>
        </w:rPr>
        <w:t>评价</w:t>
      </w:r>
      <w:r>
        <w:rPr>
          <w:rFonts w:eastAsia="方正小标宋_GBK"/>
          <w:spacing w:val="-6"/>
          <w:sz w:val="44"/>
          <w:szCs w:val="44"/>
        </w:rPr>
        <w:t>工作</w:t>
      </w:r>
      <w:r>
        <w:rPr>
          <w:rFonts w:eastAsia="方正小标宋_GBK" w:hint="eastAsia"/>
          <w:spacing w:val="-6"/>
          <w:sz w:val="44"/>
          <w:szCs w:val="44"/>
        </w:rPr>
        <w:t>的</w:t>
      </w:r>
      <w:r>
        <w:rPr>
          <w:rFonts w:eastAsia="方正小标宋_GBK" w:hint="eastAsia"/>
          <w:sz w:val="44"/>
          <w:szCs w:val="44"/>
        </w:rPr>
        <w:t>通</w:t>
      </w:r>
      <w:r>
        <w:rPr>
          <w:rFonts w:eastAsia="方正小标宋_GBK" w:hint="eastAsia"/>
          <w:sz w:val="44"/>
          <w:szCs w:val="44"/>
        </w:rPr>
        <w:t xml:space="preserve">  </w:t>
      </w:r>
      <w:r>
        <w:rPr>
          <w:rFonts w:eastAsia="方正小标宋_GBK" w:hint="eastAsia"/>
          <w:sz w:val="44"/>
          <w:szCs w:val="44"/>
        </w:rPr>
        <w:t>知</w:t>
      </w:r>
    </w:p>
    <w:p w:rsidR="00471C21" w:rsidRDefault="00471C21">
      <w:pPr>
        <w:spacing w:line="420" w:lineRule="exact"/>
        <w:ind w:firstLineChars="200" w:firstLine="640"/>
        <w:rPr>
          <w:rFonts w:eastAsia="方正仿宋_GBK"/>
        </w:rPr>
      </w:pPr>
    </w:p>
    <w:p w:rsidR="00471C21" w:rsidRDefault="003866B9">
      <w:pPr>
        <w:spacing w:line="560" w:lineRule="exact"/>
        <w:rPr>
          <w:rFonts w:eastAsia="方正仿宋_GBK"/>
        </w:rPr>
      </w:pPr>
      <w:r>
        <w:rPr>
          <w:rFonts w:eastAsia="方正仿宋_GBK"/>
        </w:rPr>
        <w:t>重庆市綦江区公共资源综合交易中心</w:t>
      </w:r>
      <w:r>
        <w:rPr>
          <w:rFonts w:eastAsia="方正仿宋_GBK" w:hint="eastAsia"/>
        </w:rPr>
        <w:t>：</w:t>
      </w:r>
    </w:p>
    <w:p w:rsidR="00471C21" w:rsidRDefault="003866B9">
      <w:pPr>
        <w:spacing w:line="56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为加强对政府集中采购机构的监督管理</w:t>
      </w:r>
      <w:r>
        <w:rPr>
          <w:rFonts w:eastAsia="方正仿宋_GBK" w:hint="eastAsia"/>
        </w:rPr>
        <w:t>，</w:t>
      </w:r>
      <w:r>
        <w:rPr>
          <w:rFonts w:eastAsia="方正仿宋_GBK"/>
        </w:rPr>
        <w:t>提高集中采购工作质量和效率，</w:t>
      </w:r>
      <w:r>
        <w:rPr>
          <w:rFonts w:eastAsia="方正仿宋_GBK" w:hint="eastAsia"/>
        </w:rPr>
        <w:t>我局参照</w:t>
      </w:r>
      <w:r>
        <w:rPr>
          <w:rFonts w:eastAsia="方正仿宋_GBK" w:hint="eastAsia"/>
        </w:rPr>
        <w:t>202</w:t>
      </w:r>
      <w:r>
        <w:rPr>
          <w:rFonts w:eastAsia="方正仿宋_GBK" w:hint="eastAsia"/>
        </w:rPr>
        <w:t>3</w:t>
      </w:r>
      <w:r>
        <w:rPr>
          <w:rFonts w:eastAsia="方正仿宋_GBK" w:hint="eastAsia"/>
        </w:rPr>
        <w:t>年全市</w:t>
      </w:r>
      <w:r>
        <w:rPr>
          <w:rFonts w:eastAsia="方正仿宋_GBK"/>
        </w:rPr>
        <w:t>监督</w:t>
      </w:r>
      <w:r>
        <w:rPr>
          <w:rFonts w:eastAsia="方正仿宋_GBK" w:hint="eastAsia"/>
        </w:rPr>
        <w:t>评价</w:t>
      </w:r>
      <w:r>
        <w:rPr>
          <w:rFonts w:eastAsia="方正仿宋_GBK"/>
        </w:rPr>
        <w:t>工作内容</w:t>
      </w:r>
      <w:r>
        <w:rPr>
          <w:rFonts w:eastAsia="方正仿宋_GBK" w:hint="eastAsia"/>
        </w:rPr>
        <w:t>和</w:t>
      </w:r>
      <w:r>
        <w:rPr>
          <w:rFonts w:eastAsia="方正仿宋_GBK"/>
        </w:rPr>
        <w:t>上级开展政府采购领域四类违法违规行为专项整治工作精神，</w:t>
      </w:r>
      <w:r>
        <w:rPr>
          <w:rFonts w:eastAsia="方正仿宋_GBK" w:hint="eastAsia"/>
        </w:rPr>
        <w:t>现对</w:t>
      </w:r>
      <w:r>
        <w:rPr>
          <w:rFonts w:eastAsia="方正仿宋_GBK"/>
        </w:rPr>
        <w:t>202</w:t>
      </w:r>
      <w:r>
        <w:rPr>
          <w:rFonts w:eastAsia="方正仿宋_GBK" w:hint="eastAsia"/>
        </w:rPr>
        <w:t>4</w:t>
      </w:r>
      <w:r>
        <w:rPr>
          <w:rFonts w:eastAsia="方正仿宋_GBK"/>
        </w:rPr>
        <w:t>年集中采购机构监督</w:t>
      </w:r>
      <w:r>
        <w:rPr>
          <w:rFonts w:eastAsia="方正仿宋_GBK" w:hint="eastAsia"/>
        </w:rPr>
        <w:t>评价</w:t>
      </w:r>
      <w:r>
        <w:rPr>
          <w:rFonts w:eastAsia="方正仿宋_GBK"/>
        </w:rPr>
        <w:t>工作</w:t>
      </w:r>
      <w:r>
        <w:rPr>
          <w:rFonts w:eastAsia="方正仿宋_GBK" w:hint="eastAsia"/>
        </w:rPr>
        <w:t>通知</w:t>
      </w:r>
      <w:r>
        <w:rPr>
          <w:rFonts w:eastAsia="方正仿宋_GBK"/>
        </w:rPr>
        <w:t>如下</w:t>
      </w:r>
      <w:r>
        <w:rPr>
          <w:rFonts w:eastAsia="方正仿宋_GBK" w:hint="eastAsia"/>
        </w:rPr>
        <w:t>：</w:t>
      </w:r>
    </w:p>
    <w:p w:rsidR="00471C21" w:rsidRDefault="003866B9">
      <w:pPr>
        <w:spacing w:line="560" w:lineRule="exact"/>
        <w:ind w:firstLineChars="200" w:firstLine="640"/>
        <w:rPr>
          <w:rFonts w:eastAsia="方正黑体_GBK"/>
        </w:rPr>
      </w:pPr>
      <w:r>
        <w:rPr>
          <w:rFonts w:eastAsia="方正黑体_GBK" w:hint="eastAsia"/>
        </w:rPr>
        <w:t>一、监督</w:t>
      </w:r>
      <w:r>
        <w:rPr>
          <w:rFonts w:eastAsia="方正黑体_GBK" w:hint="eastAsia"/>
        </w:rPr>
        <w:t>评价</w:t>
      </w:r>
      <w:r>
        <w:rPr>
          <w:rFonts w:eastAsia="方正黑体_GBK" w:hint="eastAsia"/>
        </w:rPr>
        <w:t>目的</w:t>
      </w:r>
    </w:p>
    <w:p w:rsidR="00471C21" w:rsidRDefault="003866B9">
      <w:pPr>
        <w:spacing w:line="56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监督</w:t>
      </w:r>
      <w:r>
        <w:rPr>
          <w:rFonts w:eastAsia="方正仿宋_GBK" w:hint="eastAsia"/>
        </w:rPr>
        <w:t>评价</w:t>
      </w:r>
      <w:r>
        <w:rPr>
          <w:rFonts w:eastAsia="方正仿宋_GBK" w:hint="eastAsia"/>
        </w:rPr>
        <w:t>集中采购机构，是通过</w:t>
      </w:r>
      <w:r>
        <w:rPr>
          <w:rFonts w:eastAsia="方正仿宋_GBK" w:hint="eastAsia"/>
        </w:rPr>
        <w:t>评价</w:t>
      </w:r>
      <w:r>
        <w:rPr>
          <w:rFonts w:eastAsia="方正仿宋_GBK" w:hint="eastAsia"/>
        </w:rPr>
        <w:t>集中采购机构执行有关政府采购法律、行政法规和规章的情况，执行采购范围、采购方式和采购程序的情况，集中采购机构工作人员的执业素质和专业技能的情况，进一步加强对政府集中采购机构的监督管理，提高集中采购活动的效率，保障集中采购机构的工作服务质量。</w:t>
      </w:r>
    </w:p>
    <w:p w:rsidR="00471C21" w:rsidRDefault="003866B9">
      <w:pPr>
        <w:spacing w:line="560" w:lineRule="exact"/>
        <w:ind w:firstLineChars="200" w:firstLine="640"/>
        <w:rPr>
          <w:rFonts w:eastAsia="方正黑体_GBK"/>
        </w:rPr>
      </w:pPr>
      <w:r>
        <w:rPr>
          <w:rFonts w:eastAsia="方正黑体_GBK" w:hint="eastAsia"/>
        </w:rPr>
        <w:t>二、监督</w:t>
      </w:r>
      <w:r>
        <w:rPr>
          <w:rFonts w:eastAsia="方正黑体_GBK" w:hint="eastAsia"/>
        </w:rPr>
        <w:t>评价</w:t>
      </w:r>
      <w:r>
        <w:rPr>
          <w:rFonts w:eastAsia="方正黑体_GBK" w:hint="eastAsia"/>
        </w:rPr>
        <w:t>内容</w:t>
      </w:r>
    </w:p>
    <w:p w:rsidR="00471C21" w:rsidRDefault="003866B9">
      <w:pPr>
        <w:spacing w:line="560" w:lineRule="exact"/>
        <w:ind w:firstLineChars="200" w:firstLine="620"/>
        <w:rPr>
          <w:rFonts w:eastAsia="方正仿宋_GBK"/>
          <w:color w:val="000000"/>
          <w:kern w:val="0"/>
          <w:sz w:val="31"/>
          <w:szCs w:val="31"/>
        </w:rPr>
      </w:pPr>
      <w:r>
        <w:rPr>
          <w:rFonts w:eastAsia="方正仿宋_GBK"/>
          <w:color w:val="000000"/>
          <w:kern w:val="0"/>
          <w:sz w:val="31"/>
          <w:szCs w:val="31"/>
        </w:rPr>
        <w:t>区财政局</w:t>
      </w:r>
      <w:r>
        <w:rPr>
          <w:rFonts w:eastAsia="方正仿宋_GBK" w:hint="eastAsia"/>
          <w:color w:val="000000"/>
          <w:kern w:val="0"/>
          <w:sz w:val="31"/>
          <w:szCs w:val="31"/>
        </w:rPr>
        <w:t>成立</w:t>
      </w:r>
      <w:r>
        <w:rPr>
          <w:rFonts w:eastAsia="方正仿宋_GBK"/>
          <w:color w:val="000000"/>
          <w:kern w:val="0"/>
          <w:sz w:val="31"/>
          <w:szCs w:val="31"/>
        </w:rPr>
        <w:t>监督</w:t>
      </w:r>
      <w:r>
        <w:rPr>
          <w:rFonts w:eastAsia="方正仿宋_GBK" w:hint="eastAsia"/>
          <w:color w:val="000000"/>
          <w:kern w:val="0"/>
          <w:sz w:val="31"/>
          <w:szCs w:val="31"/>
        </w:rPr>
        <w:t>评价</w:t>
      </w:r>
      <w:r>
        <w:rPr>
          <w:rFonts w:eastAsia="方正仿宋_GBK" w:hint="eastAsia"/>
          <w:color w:val="000000"/>
          <w:kern w:val="0"/>
          <w:sz w:val="31"/>
          <w:szCs w:val="31"/>
        </w:rPr>
        <w:t>小组，随机抽取</w:t>
      </w:r>
      <w:r>
        <w:rPr>
          <w:rFonts w:eastAsia="方正仿宋_GBK" w:hint="eastAsia"/>
          <w:color w:val="000000"/>
          <w:kern w:val="0"/>
          <w:sz w:val="31"/>
          <w:szCs w:val="31"/>
        </w:rPr>
        <w:t>5</w:t>
      </w:r>
      <w:r>
        <w:rPr>
          <w:rFonts w:eastAsia="方正仿宋_GBK" w:hint="eastAsia"/>
          <w:color w:val="000000"/>
          <w:kern w:val="0"/>
          <w:sz w:val="31"/>
          <w:szCs w:val="31"/>
        </w:rPr>
        <w:t>个集中采购机构</w:t>
      </w:r>
      <w:r>
        <w:rPr>
          <w:rFonts w:eastAsia="方正仿宋_GBK" w:hint="eastAsia"/>
          <w:color w:val="000000"/>
          <w:kern w:val="0"/>
          <w:sz w:val="31"/>
          <w:szCs w:val="31"/>
        </w:rPr>
        <w:t xml:space="preserve"> 202</w:t>
      </w:r>
      <w:r>
        <w:rPr>
          <w:rFonts w:eastAsia="方正仿宋_GBK" w:hint="eastAsia"/>
          <w:color w:val="000000"/>
          <w:kern w:val="0"/>
          <w:sz w:val="31"/>
          <w:szCs w:val="31"/>
        </w:rPr>
        <w:t>3</w:t>
      </w:r>
      <w:r>
        <w:rPr>
          <w:rFonts w:eastAsia="方正仿宋_GBK" w:hint="eastAsia"/>
          <w:color w:val="000000"/>
          <w:kern w:val="0"/>
          <w:sz w:val="31"/>
          <w:szCs w:val="31"/>
        </w:rPr>
        <w:t>年代理的政府采购项目进行监督</w:t>
      </w:r>
      <w:r>
        <w:rPr>
          <w:rFonts w:eastAsia="方正仿宋_GBK" w:hint="eastAsia"/>
          <w:color w:val="000000"/>
          <w:kern w:val="0"/>
          <w:sz w:val="31"/>
          <w:szCs w:val="31"/>
        </w:rPr>
        <w:t>评价</w:t>
      </w:r>
      <w:r>
        <w:rPr>
          <w:rFonts w:eastAsia="方正仿宋_GBK" w:hint="eastAsia"/>
          <w:color w:val="000000"/>
          <w:kern w:val="0"/>
          <w:sz w:val="31"/>
          <w:szCs w:val="31"/>
        </w:rPr>
        <w:t>，监督</w:t>
      </w:r>
      <w:r>
        <w:rPr>
          <w:rFonts w:eastAsia="方正仿宋_GBK" w:hint="eastAsia"/>
          <w:color w:val="000000"/>
          <w:kern w:val="0"/>
          <w:sz w:val="31"/>
          <w:szCs w:val="31"/>
        </w:rPr>
        <w:t>评价</w:t>
      </w:r>
      <w:r>
        <w:rPr>
          <w:rFonts w:eastAsia="方正仿宋_GBK" w:hint="eastAsia"/>
          <w:color w:val="000000"/>
          <w:kern w:val="0"/>
          <w:sz w:val="31"/>
          <w:szCs w:val="31"/>
        </w:rPr>
        <w:t>范围涵盖政府采购活动的全过程。</w:t>
      </w:r>
      <w:r>
        <w:rPr>
          <w:rFonts w:eastAsia="方正仿宋_GBK" w:hint="eastAsia"/>
          <w:color w:val="000000"/>
          <w:kern w:val="0"/>
          <w:sz w:val="31"/>
          <w:szCs w:val="31"/>
        </w:rPr>
        <w:t>评价</w:t>
      </w:r>
      <w:r>
        <w:rPr>
          <w:rFonts w:eastAsia="方正仿宋_GBK" w:hint="eastAsia"/>
          <w:color w:val="000000"/>
          <w:kern w:val="0"/>
          <w:sz w:val="31"/>
          <w:szCs w:val="31"/>
        </w:rPr>
        <w:t>实行百分制计分，综合得分</w:t>
      </w:r>
      <w:r>
        <w:rPr>
          <w:rFonts w:eastAsia="方正仿宋_GBK" w:hint="eastAsia"/>
          <w:color w:val="000000"/>
          <w:kern w:val="0"/>
          <w:sz w:val="31"/>
          <w:szCs w:val="31"/>
        </w:rPr>
        <w:t xml:space="preserve"> 60 </w:t>
      </w:r>
      <w:r>
        <w:rPr>
          <w:rFonts w:eastAsia="方正仿宋_GBK" w:hint="eastAsia"/>
          <w:color w:val="000000"/>
          <w:kern w:val="0"/>
          <w:sz w:val="31"/>
          <w:szCs w:val="31"/>
        </w:rPr>
        <w:t>分以下为不合格，</w:t>
      </w:r>
      <w:r>
        <w:rPr>
          <w:rFonts w:eastAsia="方正仿宋_GBK" w:hint="eastAsia"/>
          <w:color w:val="000000"/>
          <w:kern w:val="0"/>
          <w:sz w:val="31"/>
          <w:szCs w:val="31"/>
        </w:rPr>
        <w:t>60</w:t>
      </w:r>
      <w:r>
        <w:rPr>
          <w:rFonts w:eastAsia="方正仿宋_GBK" w:hint="eastAsia"/>
          <w:color w:val="000000"/>
          <w:kern w:val="0"/>
          <w:sz w:val="31"/>
          <w:szCs w:val="31"/>
        </w:rPr>
        <w:t>—</w:t>
      </w:r>
      <w:r>
        <w:rPr>
          <w:rFonts w:eastAsia="方正仿宋_GBK" w:hint="eastAsia"/>
          <w:color w:val="000000"/>
          <w:kern w:val="0"/>
          <w:sz w:val="31"/>
          <w:szCs w:val="31"/>
        </w:rPr>
        <w:t xml:space="preserve">75 </w:t>
      </w:r>
      <w:r>
        <w:rPr>
          <w:rFonts w:eastAsia="方正仿宋_GBK" w:hint="eastAsia"/>
          <w:color w:val="000000"/>
          <w:kern w:val="0"/>
          <w:sz w:val="31"/>
          <w:szCs w:val="31"/>
        </w:rPr>
        <w:t>分为合格，</w:t>
      </w:r>
      <w:r>
        <w:rPr>
          <w:rFonts w:eastAsia="方正仿宋_GBK" w:hint="eastAsia"/>
          <w:color w:val="000000"/>
          <w:kern w:val="0"/>
          <w:sz w:val="31"/>
          <w:szCs w:val="31"/>
        </w:rPr>
        <w:t>75</w:t>
      </w:r>
      <w:r>
        <w:rPr>
          <w:rFonts w:eastAsia="方正仿宋_GBK" w:hint="eastAsia"/>
          <w:color w:val="000000"/>
          <w:kern w:val="0"/>
          <w:sz w:val="31"/>
          <w:szCs w:val="31"/>
        </w:rPr>
        <w:t>—</w:t>
      </w:r>
      <w:r>
        <w:rPr>
          <w:rFonts w:eastAsia="方正仿宋_GBK" w:hint="eastAsia"/>
          <w:color w:val="000000"/>
          <w:kern w:val="0"/>
          <w:sz w:val="31"/>
          <w:szCs w:val="31"/>
        </w:rPr>
        <w:t xml:space="preserve">89 </w:t>
      </w:r>
      <w:r>
        <w:rPr>
          <w:rFonts w:eastAsia="方正仿宋_GBK" w:hint="eastAsia"/>
          <w:color w:val="000000"/>
          <w:kern w:val="0"/>
          <w:sz w:val="31"/>
          <w:szCs w:val="31"/>
        </w:rPr>
        <w:t>分为良好，</w:t>
      </w:r>
      <w:r>
        <w:rPr>
          <w:rFonts w:eastAsia="方正仿宋_GBK" w:hint="eastAsia"/>
          <w:color w:val="000000"/>
          <w:kern w:val="0"/>
          <w:sz w:val="31"/>
          <w:szCs w:val="31"/>
        </w:rPr>
        <w:t xml:space="preserve">90 </w:t>
      </w:r>
      <w:r>
        <w:rPr>
          <w:rFonts w:eastAsia="方正仿宋_GBK" w:hint="eastAsia"/>
          <w:color w:val="000000"/>
          <w:kern w:val="0"/>
          <w:sz w:val="31"/>
          <w:szCs w:val="31"/>
        </w:rPr>
        <w:t>分以上为优秀。具体监督</w:t>
      </w:r>
      <w:r>
        <w:rPr>
          <w:rFonts w:eastAsia="方正仿宋_GBK" w:hint="eastAsia"/>
          <w:color w:val="000000"/>
          <w:kern w:val="0"/>
          <w:sz w:val="31"/>
          <w:szCs w:val="31"/>
        </w:rPr>
        <w:t>评价</w:t>
      </w:r>
      <w:r>
        <w:rPr>
          <w:rFonts w:eastAsia="方正仿宋_GBK" w:hint="eastAsia"/>
          <w:color w:val="000000"/>
          <w:kern w:val="0"/>
          <w:sz w:val="31"/>
          <w:szCs w:val="31"/>
        </w:rPr>
        <w:t>内容详见附件《綦江区</w:t>
      </w:r>
      <w:r>
        <w:rPr>
          <w:rFonts w:eastAsia="方正仿宋_GBK" w:hint="eastAsia"/>
          <w:color w:val="000000"/>
          <w:kern w:val="0"/>
          <w:sz w:val="31"/>
          <w:szCs w:val="31"/>
        </w:rPr>
        <w:t>202</w:t>
      </w:r>
      <w:r>
        <w:rPr>
          <w:rFonts w:eastAsia="方正仿宋_GBK" w:hint="eastAsia"/>
          <w:color w:val="000000"/>
          <w:kern w:val="0"/>
          <w:sz w:val="31"/>
          <w:szCs w:val="31"/>
        </w:rPr>
        <w:t>4</w:t>
      </w:r>
      <w:r>
        <w:rPr>
          <w:rFonts w:eastAsia="方正仿宋_GBK" w:hint="eastAsia"/>
          <w:color w:val="000000"/>
          <w:kern w:val="0"/>
          <w:sz w:val="31"/>
          <w:szCs w:val="31"/>
        </w:rPr>
        <w:t>年度集中采购机构监督</w:t>
      </w:r>
      <w:r>
        <w:rPr>
          <w:rFonts w:eastAsia="方正仿宋_GBK" w:hint="eastAsia"/>
          <w:color w:val="000000"/>
          <w:kern w:val="0"/>
          <w:sz w:val="31"/>
          <w:szCs w:val="31"/>
        </w:rPr>
        <w:t>评价</w:t>
      </w:r>
      <w:r>
        <w:rPr>
          <w:rFonts w:eastAsia="方正仿宋_GBK" w:hint="eastAsia"/>
          <w:color w:val="000000"/>
          <w:kern w:val="0"/>
          <w:sz w:val="31"/>
          <w:szCs w:val="31"/>
        </w:rPr>
        <w:t>测评表》。</w:t>
      </w:r>
    </w:p>
    <w:p w:rsidR="00471C21" w:rsidRDefault="003866B9">
      <w:pPr>
        <w:spacing w:line="560" w:lineRule="exact"/>
        <w:ind w:firstLineChars="200" w:firstLine="640"/>
        <w:rPr>
          <w:rFonts w:eastAsia="方正仿宋_GBK"/>
          <w:color w:val="000000"/>
          <w:kern w:val="0"/>
          <w:sz w:val="31"/>
          <w:szCs w:val="31"/>
        </w:rPr>
      </w:pPr>
      <w:r>
        <w:rPr>
          <w:rFonts w:eastAsia="方正黑体_GBK" w:hint="eastAsia"/>
        </w:rPr>
        <w:lastRenderedPageBreak/>
        <w:t>三、监督</w:t>
      </w:r>
      <w:r>
        <w:rPr>
          <w:rFonts w:eastAsia="方正黑体_GBK" w:hint="eastAsia"/>
        </w:rPr>
        <w:t>评价</w:t>
      </w:r>
      <w:r>
        <w:rPr>
          <w:rFonts w:eastAsia="方正黑体_GBK" w:hint="eastAsia"/>
        </w:rPr>
        <w:t>形式及时间安排</w:t>
      </w:r>
    </w:p>
    <w:p w:rsidR="00471C21" w:rsidRDefault="003866B9">
      <w:pPr>
        <w:spacing w:line="560" w:lineRule="exact"/>
        <w:ind w:firstLineChars="200" w:firstLine="640"/>
        <w:rPr>
          <w:rFonts w:eastAsia="方正楷体_GBK"/>
        </w:rPr>
      </w:pPr>
      <w:r>
        <w:rPr>
          <w:rFonts w:eastAsia="方正楷体_GBK" w:hint="eastAsia"/>
        </w:rPr>
        <w:t>（一）监督</w:t>
      </w:r>
      <w:r>
        <w:rPr>
          <w:rFonts w:eastAsia="方正楷体_GBK" w:hint="eastAsia"/>
        </w:rPr>
        <w:t>评价</w:t>
      </w:r>
      <w:r>
        <w:rPr>
          <w:rFonts w:eastAsia="方正楷体_GBK" w:hint="eastAsia"/>
        </w:rPr>
        <w:t>形式</w:t>
      </w:r>
    </w:p>
    <w:p w:rsidR="00471C21" w:rsidRDefault="003866B9">
      <w:pPr>
        <w:spacing w:line="560" w:lineRule="exact"/>
        <w:ind w:firstLineChars="250" w:firstLine="775"/>
        <w:rPr>
          <w:rFonts w:eastAsia="方正楷体_GBK"/>
        </w:rPr>
      </w:pPr>
      <w:r>
        <w:rPr>
          <w:rFonts w:eastAsia="方正仿宋_GBK"/>
          <w:color w:val="000000"/>
          <w:kern w:val="0"/>
          <w:sz w:val="31"/>
          <w:szCs w:val="31"/>
        </w:rPr>
        <w:t>监督检查工作采用自查评价和现场书面审查评价相结合方式。</w:t>
      </w:r>
    </w:p>
    <w:p w:rsidR="00471C21" w:rsidRDefault="003866B9">
      <w:pPr>
        <w:spacing w:line="560" w:lineRule="exact"/>
        <w:ind w:firstLineChars="200" w:firstLine="640"/>
        <w:rPr>
          <w:rFonts w:eastAsia="方正楷体_GBK"/>
        </w:rPr>
      </w:pPr>
      <w:r>
        <w:rPr>
          <w:rFonts w:eastAsia="方正楷体_GBK" w:hint="eastAsia"/>
        </w:rPr>
        <w:t>（二）具体时间安排</w:t>
      </w:r>
    </w:p>
    <w:p w:rsidR="00471C21" w:rsidRDefault="003866B9">
      <w:pPr>
        <w:spacing w:line="560" w:lineRule="exact"/>
        <w:ind w:firstLineChars="200" w:firstLine="622"/>
        <w:jc w:val="left"/>
        <w:rPr>
          <w:rFonts w:eastAsia="方正仿宋_GBK"/>
          <w:b/>
          <w:color w:val="000000"/>
          <w:kern w:val="0"/>
          <w:sz w:val="31"/>
          <w:szCs w:val="31"/>
        </w:rPr>
      </w:pPr>
      <w:r>
        <w:rPr>
          <w:rFonts w:eastAsia="方正仿宋_GBK" w:hint="eastAsia"/>
          <w:b/>
          <w:color w:val="000000"/>
          <w:kern w:val="0"/>
          <w:sz w:val="31"/>
          <w:szCs w:val="31"/>
        </w:rPr>
        <w:t>1.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 xml:space="preserve"> 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自查评价（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202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4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年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12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月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9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日至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12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月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1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2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日）</w:t>
      </w:r>
    </w:p>
    <w:p w:rsidR="00471C21" w:rsidRDefault="003866B9">
      <w:pPr>
        <w:spacing w:line="560" w:lineRule="exact"/>
        <w:ind w:firstLineChars="200" w:firstLine="620"/>
        <w:jc w:val="left"/>
        <w:rPr>
          <w:rFonts w:eastAsia="方正仿宋_GBK"/>
          <w:color w:val="000000"/>
          <w:kern w:val="0"/>
          <w:sz w:val="31"/>
          <w:szCs w:val="31"/>
        </w:rPr>
      </w:pPr>
      <w:r>
        <w:rPr>
          <w:rFonts w:eastAsia="方正仿宋_GBK" w:hint="eastAsia"/>
          <w:color w:val="000000"/>
          <w:kern w:val="0"/>
          <w:sz w:val="31"/>
          <w:szCs w:val="31"/>
        </w:rPr>
        <w:t>被</w:t>
      </w:r>
      <w:r>
        <w:rPr>
          <w:rFonts w:eastAsia="方正仿宋_GBK" w:hint="eastAsia"/>
          <w:color w:val="000000"/>
          <w:kern w:val="0"/>
          <w:sz w:val="31"/>
          <w:szCs w:val="31"/>
        </w:rPr>
        <w:t>评价</w:t>
      </w:r>
      <w:r>
        <w:rPr>
          <w:rFonts w:eastAsia="方正仿宋_GBK" w:hint="eastAsia"/>
          <w:color w:val="000000"/>
          <w:kern w:val="0"/>
          <w:sz w:val="31"/>
          <w:szCs w:val="31"/>
        </w:rPr>
        <w:t>单位根据</w:t>
      </w:r>
      <w:r>
        <w:rPr>
          <w:rFonts w:eastAsia="方正仿宋_GBK" w:hint="eastAsia"/>
          <w:color w:val="000000"/>
          <w:kern w:val="0"/>
          <w:sz w:val="31"/>
          <w:szCs w:val="31"/>
        </w:rPr>
        <w:t>202</w:t>
      </w:r>
      <w:r>
        <w:rPr>
          <w:rFonts w:eastAsia="方正仿宋_GBK" w:hint="eastAsia"/>
          <w:color w:val="000000"/>
          <w:kern w:val="0"/>
          <w:sz w:val="31"/>
          <w:szCs w:val="31"/>
        </w:rPr>
        <w:t>3</w:t>
      </w:r>
      <w:r>
        <w:rPr>
          <w:rFonts w:eastAsia="方正仿宋_GBK" w:hint="eastAsia"/>
          <w:color w:val="000000"/>
          <w:kern w:val="0"/>
          <w:sz w:val="31"/>
          <w:szCs w:val="31"/>
        </w:rPr>
        <w:t>年所代理政府采购项目情况，整理相关文件、数据和资料，对照附件《綦江区</w:t>
      </w:r>
      <w:r>
        <w:rPr>
          <w:rFonts w:eastAsia="方正仿宋_GBK" w:hint="eastAsia"/>
          <w:color w:val="000000"/>
          <w:kern w:val="0"/>
          <w:sz w:val="31"/>
          <w:szCs w:val="31"/>
        </w:rPr>
        <w:t>202</w:t>
      </w:r>
      <w:r>
        <w:rPr>
          <w:rFonts w:eastAsia="方正仿宋_GBK" w:hint="eastAsia"/>
          <w:color w:val="000000"/>
          <w:kern w:val="0"/>
          <w:sz w:val="31"/>
          <w:szCs w:val="31"/>
        </w:rPr>
        <w:t>4</w:t>
      </w:r>
      <w:r>
        <w:rPr>
          <w:rFonts w:eastAsia="方正仿宋_GBK" w:hint="eastAsia"/>
          <w:color w:val="000000"/>
          <w:kern w:val="0"/>
          <w:sz w:val="31"/>
          <w:szCs w:val="31"/>
        </w:rPr>
        <w:t>年度集中采购机构监督</w:t>
      </w:r>
      <w:r>
        <w:rPr>
          <w:rFonts w:eastAsia="方正仿宋_GBK" w:hint="eastAsia"/>
          <w:color w:val="000000"/>
          <w:kern w:val="0"/>
          <w:sz w:val="31"/>
          <w:szCs w:val="31"/>
        </w:rPr>
        <w:t>评价</w:t>
      </w:r>
      <w:r>
        <w:rPr>
          <w:rFonts w:eastAsia="方正仿宋_GBK" w:hint="eastAsia"/>
          <w:color w:val="000000"/>
          <w:kern w:val="0"/>
          <w:sz w:val="31"/>
          <w:szCs w:val="31"/>
        </w:rPr>
        <w:t>测评表》所列</w:t>
      </w:r>
      <w:r>
        <w:rPr>
          <w:rFonts w:eastAsia="方正仿宋_GBK" w:hint="eastAsia"/>
          <w:color w:val="000000"/>
          <w:kern w:val="0"/>
          <w:sz w:val="31"/>
          <w:szCs w:val="31"/>
        </w:rPr>
        <w:t>评价</w:t>
      </w:r>
      <w:r>
        <w:rPr>
          <w:rFonts w:eastAsia="方正仿宋_GBK" w:hint="eastAsia"/>
          <w:color w:val="000000"/>
          <w:kern w:val="0"/>
          <w:sz w:val="31"/>
          <w:szCs w:val="31"/>
        </w:rPr>
        <w:t>内容进行自查，总结</w:t>
      </w:r>
      <w:r>
        <w:rPr>
          <w:rFonts w:eastAsia="方正仿宋_GBK" w:hint="eastAsia"/>
          <w:color w:val="000000"/>
          <w:kern w:val="0"/>
          <w:sz w:val="31"/>
          <w:szCs w:val="31"/>
        </w:rPr>
        <w:t>202</w:t>
      </w:r>
      <w:r>
        <w:rPr>
          <w:rFonts w:eastAsia="方正仿宋_GBK" w:hint="eastAsia"/>
          <w:color w:val="000000"/>
          <w:kern w:val="0"/>
          <w:sz w:val="31"/>
          <w:szCs w:val="31"/>
        </w:rPr>
        <w:t>3</w:t>
      </w:r>
      <w:r>
        <w:rPr>
          <w:rFonts w:eastAsia="方正仿宋_GBK" w:hint="eastAsia"/>
          <w:color w:val="000000"/>
          <w:kern w:val="0"/>
          <w:sz w:val="31"/>
          <w:szCs w:val="31"/>
        </w:rPr>
        <w:t>年工作特色和亮点，查找存在问题和不足，形成自评报告，并将测评表及自评报告报本级财政部门。</w:t>
      </w:r>
    </w:p>
    <w:p w:rsidR="00471C21" w:rsidRDefault="003866B9">
      <w:pPr>
        <w:numPr>
          <w:ilvl w:val="0"/>
          <w:numId w:val="1"/>
        </w:numPr>
        <w:spacing w:line="560" w:lineRule="exact"/>
        <w:ind w:firstLineChars="200" w:firstLine="622"/>
        <w:jc w:val="left"/>
        <w:rPr>
          <w:rFonts w:eastAsia="方正仿宋_GBK"/>
          <w:b/>
          <w:color w:val="000000"/>
          <w:kern w:val="0"/>
          <w:sz w:val="31"/>
          <w:szCs w:val="31"/>
        </w:rPr>
      </w:pPr>
      <w:r>
        <w:rPr>
          <w:rFonts w:eastAsia="方正仿宋_GBK" w:hint="eastAsia"/>
          <w:b/>
          <w:color w:val="000000"/>
          <w:kern w:val="0"/>
          <w:sz w:val="31"/>
          <w:szCs w:val="31"/>
        </w:rPr>
        <w:t>现场</w:t>
      </w:r>
      <w:r>
        <w:rPr>
          <w:rFonts w:eastAsia="方正仿宋_GBK"/>
          <w:b/>
          <w:color w:val="000000"/>
          <w:kern w:val="0"/>
          <w:sz w:val="31"/>
          <w:szCs w:val="31"/>
        </w:rPr>
        <w:t>书面审查评价（</w:t>
      </w:r>
      <w:r>
        <w:rPr>
          <w:rFonts w:eastAsia="方正仿宋_GBK"/>
          <w:b/>
          <w:color w:val="000000"/>
          <w:kern w:val="0"/>
          <w:sz w:val="31"/>
          <w:szCs w:val="31"/>
        </w:rPr>
        <w:t>202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4</w:t>
      </w:r>
      <w:r>
        <w:rPr>
          <w:rFonts w:eastAsia="方正仿宋_GBK"/>
          <w:b/>
          <w:color w:val="000000"/>
          <w:kern w:val="0"/>
          <w:sz w:val="31"/>
          <w:szCs w:val="31"/>
        </w:rPr>
        <w:t>年</w:t>
      </w:r>
      <w:r>
        <w:rPr>
          <w:rFonts w:eastAsia="方正仿宋_GBK"/>
          <w:b/>
          <w:color w:val="000000"/>
          <w:kern w:val="0"/>
          <w:sz w:val="31"/>
          <w:szCs w:val="31"/>
        </w:rPr>
        <w:t>1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2</w:t>
      </w:r>
      <w:r>
        <w:rPr>
          <w:rFonts w:eastAsia="方正仿宋_GBK"/>
          <w:b/>
          <w:color w:val="000000"/>
          <w:kern w:val="0"/>
          <w:sz w:val="31"/>
          <w:szCs w:val="31"/>
        </w:rPr>
        <w:t>月</w:t>
      </w:r>
      <w:r>
        <w:rPr>
          <w:rFonts w:eastAsia="方正仿宋_GBK"/>
          <w:b/>
          <w:color w:val="000000"/>
          <w:kern w:val="0"/>
          <w:sz w:val="31"/>
          <w:szCs w:val="31"/>
        </w:rPr>
        <w:t>1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3</w:t>
      </w:r>
      <w:r>
        <w:rPr>
          <w:rFonts w:eastAsia="方正仿宋_GBK"/>
          <w:b/>
          <w:color w:val="000000"/>
          <w:kern w:val="0"/>
          <w:sz w:val="31"/>
          <w:szCs w:val="31"/>
        </w:rPr>
        <w:t>日至</w:t>
      </w:r>
      <w:r>
        <w:rPr>
          <w:rFonts w:eastAsia="方正仿宋_GBK"/>
          <w:b/>
          <w:color w:val="000000"/>
          <w:kern w:val="0"/>
          <w:sz w:val="31"/>
          <w:szCs w:val="31"/>
        </w:rPr>
        <w:t>1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2</w:t>
      </w:r>
      <w:r>
        <w:rPr>
          <w:rFonts w:eastAsia="方正仿宋_GBK"/>
          <w:b/>
          <w:color w:val="000000"/>
          <w:kern w:val="0"/>
          <w:sz w:val="31"/>
          <w:szCs w:val="31"/>
        </w:rPr>
        <w:t>月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2</w:t>
      </w:r>
      <w:r>
        <w:rPr>
          <w:rFonts w:eastAsia="方正仿宋_GBK"/>
          <w:b/>
          <w:color w:val="000000"/>
          <w:kern w:val="0"/>
          <w:sz w:val="31"/>
          <w:szCs w:val="31"/>
        </w:rPr>
        <w:t>0</w:t>
      </w:r>
      <w:r>
        <w:rPr>
          <w:rFonts w:eastAsia="方正仿宋_GBK"/>
          <w:b/>
          <w:color w:val="000000"/>
          <w:kern w:val="0"/>
          <w:sz w:val="31"/>
          <w:szCs w:val="31"/>
        </w:rPr>
        <w:t>日）</w:t>
      </w:r>
    </w:p>
    <w:p w:rsidR="00471C21" w:rsidRDefault="003866B9">
      <w:pPr>
        <w:spacing w:line="560" w:lineRule="exact"/>
        <w:ind w:firstLineChars="200" w:firstLine="620"/>
        <w:jc w:val="left"/>
        <w:rPr>
          <w:rFonts w:eastAsia="方正仿宋_GBK"/>
          <w:color w:val="000000"/>
          <w:kern w:val="0"/>
          <w:sz w:val="31"/>
          <w:szCs w:val="31"/>
        </w:rPr>
      </w:pPr>
      <w:r>
        <w:rPr>
          <w:rFonts w:eastAsia="方正仿宋_GBK"/>
          <w:color w:val="000000"/>
          <w:kern w:val="0"/>
          <w:sz w:val="31"/>
          <w:szCs w:val="31"/>
        </w:rPr>
        <w:t>区财政局组织监督</w:t>
      </w:r>
      <w:r>
        <w:rPr>
          <w:rFonts w:eastAsia="方正仿宋_GBK" w:hint="eastAsia"/>
          <w:color w:val="000000"/>
          <w:kern w:val="0"/>
          <w:sz w:val="31"/>
          <w:szCs w:val="31"/>
        </w:rPr>
        <w:t>评价</w:t>
      </w:r>
      <w:r>
        <w:rPr>
          <w:rFonts w:eastAsia="方正仿宋_GBK" w:hint="eastAsia"/>
          <w:color w:val="000000"/>
          <w:kern w:val="0"/>
          <w:sz w:val="31"/>
          <w:szCs w:val="31"/>
        </w:rPr>
        <w:t>小组到被</w:t>
      </w:r>
      <w:r>
        <w:rPr>
          <w:rFonts w:eastAsia="方正仿宋_GBK" w:hint="eastAsia"/>
          <w:color w:val="000000"/>
          <w:kern w:val="0"/>
          <w:sz w:val="31"/>
          <w:szCs w:val="31"/>
        </w:rPr>
        <w:t>评价</w:t>
      </w:r>
      <w:r>
        <w:rPr>
          <w:rFonts w:eastAsia="方正仿宋_GBK" w:hint="eastAsia"/>
          <w:color w:val="000000"/>
          <w:kern w:val="0"/>
          <w:sz w:val="31"/>
          <w:szCs w:val="31"/>
        </w:rPr>
        <w:t>单位进行现场书面检查，结合检查发现问题，形成检查工作底稿及完成最终的</w:t>
      </w:r>
      <w:r>
        <w:rPr>
          <w:rFonts w:eastAsia="方正仿宋_GBK" w:hint="eastAsia"/>
          <w:color w:val="000000"/>
          <w:kern w:val="0"/>
          <w:sz w:val="31"/>
          <w:szCs w:val="31"/>
        </w:rPr>
        <w:t>评价</w:t>
      </w:r>
      <w:r>
        <w:rPr>
          <w:rFonts w:eastAsia="方正仿宋_GBK" w:hint="eastAsia"/>
          <w:color w:val="000000"/>
          <w:kern w:val="0"/>
          <w:sz w:val="31"/>
          <w:szCs w:val="31"/>
        </w:rPr>
        <w:t>测评，经被</w:t>
      </w:r>
      <w:r>
        <w:rPr>
          <w:rFonts w:eastAsia="方正仿宋_GBK" w:hint="eastAsia"/>
          <w:color w:val="000000"/>
          <w:kern w:val="0"/>
          <w:sz w:val="31"/>
          <w:szCs w:val="31"/>
        </w:rPr>
        <w:t>评价</w:t>
      </w:r>
      <w:r>
        <w:rPr>
          <w:rFonts w:eastAsia="方正仿宋_GBK" w:hint="eastAsia"/>
          <w:color w:val="000000"/>
          <w:kern w:val="0"/>
          <w:sz w:val="31"/>
          <w:szCs w:val="31"/>
        </w:rPr>
        <w:t>单位负责人签字并盖章确认。</w:t>
      </w:r>
    </w:p>
    <w:p w:rsidR="00471C21" w:rsidRDefault="003866B9">
      <w:pPr>
        <w:numPr>
          <w:ilvl w:val="0"/>
          <w:numId w:val="1"/>
        </w:numPr>
        <w:spacing w:line="560" w:lineRule="exact"/>
        <w:ind w:firstLineChars="200" w:firstLine="622"/>
        <w:jc w:val="left"/>
        <w:rPr>
          <w:rFonts w:eastAsia="方正仿宋_GBK"/>
          <w:b/>
          <w:color w:val="000000"/>
          <w:kern w:val="0"/>
          <w:sz w:val="31"/>
          <w:szCs w:val="31"/>
        </w:rPr>
      </w:pPr>
      <w:r>
        <w:rPr>
          <w:rFonts w:eastAsia="方正仿宋_GBK" w:hint="eastAsia"/>
          <w:b/>
          <w:color w:val="000000"/>
          <w:kern w:val="0"/>
          <w:sz w:val="31"/>
          <w:szCs w:val="31"/>
        </w:rPr>
        <w:t>整改及</w:t>
      </w:r>
      <w:r>
        <w:rPr>
          <w:rFonts w:eastAsia="方正仿宋_GBK"/>
          <w:b/>
          <w:color w:val="000000"/>
          <w:kern w:val="0"/>
          <w:sz w:val="31"/>
          <w:szCs w:val="31"/>
        </w:rPr>
        <w:t>处理处罚（</w:t>
      </w:r>
      <w:r>
        <w:rPr>
          <w:rFonts w:eastAsia="方正仿宋_GBK"/>
          <w:b/>
          <w:color w:val="000000"/>
          <w:kern w:val="0"/>
          <w:sz w:val="31"/>
          <w:szCs w:val="31"/>
        </w:rPr>
        <w:t>202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4</w:t>
      </w:r>
      <w:r>
        <w:rPr>
          <w:rFonts w:eastAsia="方正仿宋_GBK"/>
          <w:b/>
          <w:color w:val="000000"/>
          <w:kern w:val="0"/>
          <w:sz w:val="31"/>
          <w:szCs w:val="31"/>
        </w:rPr>
        <w:t>年</w:t>
      </w:r>
      <w:r>
        <w:rPr>
          <w:rFonts w:eastAsia="方正仿宋_GBK"/>
          <w:b/>
          <w:color w:val="000000"/>
          <w:kern w:val="0"/>
          <w:sz w:val="31"/>
          <w:szCs w:val="31"/>
        </w:rPr>
        <w:t>1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2</w:t>
      </w:r>
      <w:r>
        <w:rPr>
          <w:rFonts w:eastAsia="方正仿宋_GBK"/>
          <w:b/>
          <w:color w:val="000000"/>
          <w:kern w:val="0"/>
          <w:sz w:val="31"/>
          <w:szCs w:val="31"/>
        </w:rPr>
        <w:t>月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2</w:t>
      </w:r>
      <w:r>
        <w:rPr>
          <w:rFonts w:eastAsia="方正仿宋_GBK"/>
          <w:b/>
          <w:color w:val="000000"/>
          <w:kern w:val="0"/>
          <w:sz w:val="31"/>
          <w:szCs w:val="31"/>
        </w:rPr>
        <w:t>1</w:t>
      </w:r>
      <w:r>
        <w:rPr>
          <w:rFonts w:eastAsia="方正仿宋_GBK"/>
          <w:b/>
          <w:color w:val="000000"/>
          <w:kern w:val="0"/>
          <w:sz w:val="31"/>
          <w:szCs w:val="31"/>
        </w:rPr>
        <w:t>至</w:t>
      </w:r>
      <w:r>
        <w:rPr>
          <w:rFonts w:eastAsia="方正仿宋_GBK"/>
          <w:b/>
          <w:color w:val="000000"/>
          <w:kern w:val="0"/>
          <w:sz w:val="31"/>
          <w:szCs w:val="31"/>
        </w:rPr>
        <w:t>1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2</w:t>
      </w:r>
      <w:r>
        <w:rPr>
          <w:rFonts w:eastAsia="方正仿宋_GBK"/>
          <w:b/>
          <w:color w:val="000000"/>
          <w:kern w:val="0"/>
          <w:sz w:val="31"/>
          <w:szCs w:val="31"/>
        </w:rPr>
        <w:t>月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26</w:t>
      </w:r>
      <w:r>
        <w:rPr>
          <w:rFonts w:eastAsia="方正仿宋_GBK"/>
          <w:b/>
          <w:color w:val="000000"/>
          <w:kern w:val="0"/>
          <w:sz w:val="31"/>
          <w:szCs w:val="31"/>
        </w:rPr>
        <w:t>日）</w:t>
      </w:r>
    </w:p>
    <w:p w:rsidR="00471C21" w:rsidRDefault="003866B9">
      <w:pPr>
        <w:spacing w:line="560" w:lineRule="exact"/>
        <w:ind w:firstLineChars="200" w:firstLine="620"/>
        <w:jc w:val="left"/>
        <w:rPr>
          <w:rFonts w:eastAsia="方正仿宋_GBK"/>
          <w:color w:val="000000"/>
          <w:kern w:val="0"/>
          <w:sz w:val="31"/>
          <w:szCs w:val="31"/>
        </w:rPr>
      </w:pPr>
      <w:r>
        <w:rPr>
          <w:rFonts w:eastAsia="方正仿宋_GBK" w:hint="eastAsia"/>
          <w:color w:val="000000"/>
          <w:kern w:val="0"/>
          <w:sz w:val="31"/>
          <w:szCs w:val="31"/>
        </w:rPr>
        <w:t>对检查中发现的问题及时整改，并形成整改报告盖章后交财政局政府采购科。同时</w:t>
      </w:r>
      <w:r>
        <w:rPr>
          <w:rFonts w:eastAsia="方正仿宋_GBK"/>
          <w:color w:val="000000"/>
          <w:kern w:val="0"/>
          <w:sz w:val="31"/>
          <w:szCs w:val="31"/>
        </w:rPr>
        <w:t>对监督检查中发现的采购人、代理机构和评审专家的违法线索进行延伸检查，对查实的违法违规行为依法作出处理处罚，对国家公职人员涉嫌违纪的行为移交纪检监察部门处理。</w:t>
      </w:r>
    </w:p>
    <w:p w:rsidR="00471C21" w:rsidRDefault="003866B9">
      <w:pPr>
        <w:numPr>
          <w:ilvl w:val="0"/>
          <w:numId w:val="1"/>
        </w:numPr>
        <w:spacing w:line="560" w:lineRule="exact"/>
        <w:ind w:firstLineChars="200" w:firstLine="622"/>
        <w:jc w:val="left"/>
        <w:rPr>
          <w:rFonts w:eastAsia="方正仿宋_GBK"/>
          <w:b/>
          <w:color w:val="000000"/>
          <w:kern w:val="0"/>
          <w:sz w:val="31"/>
          <w:szCs w:val="31"/>
        </w:rPr>
      </w:pPr>
      <w:r>
        <w:rPr>
          <w:rFonts w:eastAsia="方正仿宋_GBK" w:hint="eastAsia"/>
          <w:b/>
          <w:color w:val="000000"/>
          <w:kern w:val="0"/>
          <w:sz w:val="31"/>
          <w:szCs w:val="31"/>
        </w:rPr>
        <w:t>公示（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202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4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年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12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月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27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日至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202</w:t>
      </w:r>
      <w:r>
        <w:rPr>
          <w:rFonts w:eastAsia="方正仿宋_GBK"/>
          <w:b/>
          <w:color w:val="000000"/>
          <w:kern w:val="0"/>
          <w:sz w:val="31"/>
          <w:szCs w:val="31"/>
        </w:rPr>
        <w:t>3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年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12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月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3</w:t>
      </w:r>
      <w:r>
        <w:rPr>
          <w:rFonts w:eastAsia="方正仿宋_GBK"/>
          <w:b/>
          <w:color w:val="000000"/>
          <w:kern w:val="0"/>
          <w:sz w:val="31"/>
          <w:szCs w:val="31"/>
        </w:rPr>
        <w:t>1</w:t>
      </w:r>
      <w:r>
        <w:rPr>
          <w:rFonts w:eastAsia="方正仿宋_GBK" w:hint="eastAsia"/>
          <w:b/>
          <w:color w:val="000000"/>
          <w:kern w:val="0"/>
          <w:sz w:val="31"/>
          <w:szCs w:val="31"/>
        </w:rPr>
        <w:t>日）</w:t>
      </w:r>
    </w:p>
    <w:p w:rsidR="00471C21" w:rsidRDefault="003866B9">
      <w:pPr>
        <w:spacing w:line="56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区财政局出具正式</w:t>
      </w:r>
      <w:r>
        <w:rPr>
          <w:rFonts w:eastAsia="方正仿宋_GBK" w:hint="eastAsia"/>
        </w:rPr>
        <w:t>评价</w:t>
      </w:r>
      <w:r>
        <w:rPr>
          <w:rFonts w:eastAsia="方正仿宋_GBK" w:hint="eastAsia"/>
        </w:rPr>
        <w:t>报告，并将</w:t>
      </w:r>
      <w:r>
        <w:rPr>
          <w:rFonts w:eastAsia="方正仿宋_GBK" w:hint="eastAsia"/>
        </w:rPr>
        <w:t>评价</w:t>
      </w:r>
      <w:r>
        <w:rPr>
          <w:rFonts w:eastAsia="方正仿宋_GBK" w:hint="eastAsia"/>
        </w:rPr>
        <w:t>结果在</w:t>
      </w:r>
      <w:r>
        <w:rPr>
          <w:rFonts w:eastAsia="方正仿宋_GBK" w:hint="eastAsia"/>
        </w:rPr>
        <w:t>“</w:t>
      </w:r>
      <w:r>
        <w:rPr>
          <w:rFonts w:eastAsia="方正仿宋_GBK" w:hint="eastAsia"/>
        </w:rPr>
        <w:t>重庆政府采购网</w:t>
      </w:r>
      <w:r>
        <w:rPr>
          <w:rFonts w:eastAsia="方正仿宋_GBK" w:hint="eastAsia"/>
        </w:rPr>
        <w:t>-</w:t>
      </w:r>
      <w:r>
        <w:rPr>
          <w:rFonts w:eastAsia="方正仿宋_GBK" w:hint="eastAsia"/>
        </w:rPr>
        <w:t>监督检查</w:t>
      </w:r>
      <w:r>
        <w:rPr>
          <w:rFonts w:eastAsia="方正仿宋_GBK" w:hint="eastAsia"/>
        </w:rPr>
        <w:t>”栏目</w:t>
      </w:r>
      <w:r>
        <w:rPr>
          <w:rFonts w:eastAsia="方正仿宋_GBK" w:hint="eastAsia"/>
        </w:rPr>
        <w:t>公告。</w:t>
      </w:r>
    </w:p>
    <w:p w:rsidR="00471C21" w:rsidRDefault="003866B9">
      <w:pPr>
        <w:spacing w:line="560" w:lineRule="exact"/>
        <w:ind w:firstLineChars="200" w:firstLine="640"/>
        <w:rPr>
          <w:rFonts w:eastAsia="方正黑体_GBK"/>
        </w:rPr>
      </w:pPr>
      <w:r>
        <w:rPr>
          <w:rFonts w:eastAsia="方正黑体_GBK" w:hint="eastAsia"/>
        </w:rPr>
        <w:lastRenderedPageBreak/>
        <w:t>四、其他</w:t>
      </w:r>
    </w:p>
    <w:p w:rsidR="00471C21" w:rsidRDefault="003866B9">
      <w:pPr>
        <w:spacing w:line="56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请</w:t>
      </w:r>
      <w:r>
        <w:rPr>
          <w:rFonts w:eastAsia="方正仿宋_GBK" w:hint="eastAsia"/>
        </w:rPr>
        <w:t>你</w:t>
      </w:r>
      <w:r>
        <w:rPr>
          <w:rFonts w:eastAsia="方正仿宋_GBK" w:hint="eastAsia"/>
        </w:rPr>
        <w:t>单位要高度重视本次监督</w:t>
      </w:r>
      <w:r>
        <w:rPr>
          <w:rFonts w:eastAsia="方正仿宋_GBK" w:hint="eastAsia"/>
        </w:rPr>
        <w:t>评价</w:t>
      </w:r>
      <w:r>
        <w:rPr>
          <w:rFonts w:eastAsia="方正仿宋_GBK" w:hint="eastAsia"/>
        </w:rPr>
        <w:t>工作，保证提供资料的真实性和完整性。对瞒报政府采购项目信息、提供虚假资料或者拒绝依法实施监督检查的，依法追究相关单位的责任。</w:t>
      </w:r>
    </w:p>
    <w:p w:rsidR="00471C21" w:rsidRDefault="003866B9">
      <w:pPr>
        <w:spacing w:line="560" w:lineRule="exact"/>
        <w:ind w:firstLineChars="200" w:firstLine="620"/>
        <w:jc w:val="left"/>
        <w:rPr>
          <w:rFonts w:eastAsia="方正仿宋_GBK"/>
          <w:color w:val="000000"/>
          <w:kern w:val="0"/>
          <w:sz w:val="31"/>
          <w:szCs w:val="31"/>
        </w:rPr>
      </w:pPr>
      <w:r>
        <w:rPr>
          <w:rFonts w:eastAsia="方正仿宋_GBK"/>
          <w:color w:val="000000"/>
          <w:kern w:val="0"/>
          <w:sz w:val="31"/>
          <w:szCs w:val="31"/>
        </w:rPr>
        <w:t>联系人：</w:t>
      </w:r>
      <w:r>
        <w:rPr>
          <w:rFonts w:eastAsia="方正仿宋_GBK" w:hint="eastAsia"/>
          <w:color w:val="000000"/>
          <w:kern w:val="0"/>
          <w:sz w:val="31"/>
          <w:szCs w:val="31"/>
        </w:rPr>
        <w:t>张粒粒，</w:t>
      </w:r>
      <w:r>
        <w:rPr>
          <w:rFonts w:eastAsia="方正仿宋_GBK"/>
          <w:color w:val="000000"/>
          <w:kern w:val="0"/>
          <w:sz w:val="31"/>
          <w:szCs w:val="31"/>
        </w:rPr>
        <w:t>联系电话：</w:t>
      </w:r>
      <w:r>
        <w:rPr>
          <w:rFonts w:eastAsia="方正仿宋_GBK" w:hint="eastAsia"/>
          <w:color w:val="000000"/>
          <w:kern w:val="0"/>
          <w:sz w:val="31"/>
          <w:szCs w:val="31"/>
        </w:rPr>
        <w:t>023</w:t>
      </w:r>
      <w:r>
        <w:rPr>
          <w:rFonts w:eastAsia="方正仿宋_GBK"/>
          <w:color w:val="000000"/>
          <w:kern w:val="0"/>
          <w:sz w:val="31"/>
          <w:szCs w:val="31"/>
        </w:rPr>
        <w:t>-48658810</w:t>
      </w:r>
      <w:r>
        <w:rPr>
          <w:rFonts w:eastAsia="方正仿宋_GBK"/>
          <w:color w:val="000000"/>
          <w:kern w:val="0"/>
          <w:sz w:val="31"/>
          <w:szCs w:val="31"/>
        </w:rPr>
        <w:t>。</w:t>
      </w:r>
    </w:p>
    <w:p w:rsidR="00471C21" w:rsidRDefault="00471C21">
      <w:pPr>
        <w:spacing w:line="560" w:lineRule="exact"/>
        <w:ind w:firstLineChars="200" w:firstLine="620"/>
        <w:jc w:val="left"/>
        <w:rPr>
          <w:rFonts w:eastAsia="方正仿宋_GBK"/>
          <w:color w:val="000000"/>
          <w:kern w:val="0"/>
          <w:sz w:val="31"/>
          <w:szCs w:val="31"/>
        </w:rPr>
      </w:pPr>
    </w:p>
    <w:p w:rsidR="00471C21" w:rsidRDefault="003866B9">
      <w:pPr>
        <w:spacing w:line="560" w:lineRule="exact"/>
        <w:ind w:firstLineChars="200" w:firstLine="620"/>
        <w:rPr>
          <w:rFonts w:eastAsia="方正仿宋_GBK"/>
        </w:rPr>
      </w:pPr>
      <w:r>
        <w:rPr>
          <w:rFonts w:eastAsia="方正仿宋_GBK"/>
          <w:color w:val="000000"/>
          <w:kern w:val="0"/>
          <w:sz w:val="31"/>
          <w:szCs w:val="31"/>
        </w:rPr>
        <w:t>附件：</w:t>
      </w:r>
      <w:r>
        <w:rPr>
          <w:rFonts w:eastAsia="方正仿宋_GBK"/>
          <w:color w:val="000000"/>
          <w:kern w:val="0"/>
          <w:sz w:val="31"/>
          <w:szCs w:val="31"/>
        </w:rPr>
        <w:t>1.</w:t>
      </w:r>
      <w:r>
        <w:rPr>
          <w:rFonts w:eastAsia="方正仿宋_GBK" w:hint="eastAsia"/>
          <w:color w:val="000000"/>
          <w:kern w:val="0"/>
          <w:sz w:val="31"/>
          <w:szCs w:val="31"/>
        </w:rPr>
        <w:t xml:space="preserve"> </w:t>
      </w:r>
      <w:r>
        <w:rPr>
          <w:rFonts w:eastAsia="方正仿宋_GBK" w:hint="eastAsia"/>
        </w:rPr>
        <w:t>重庆市</w:t>
      </w:r>
      <w:r>
        <w:rPr>
          <w:rFonts w:eastAsia="方正仿宋_GBK" w:hint="eastAsia"/>
        </w:rPr>
        <w:t xml:space="preserve"> 202</w:t>
      </w:r>
      <w:r>
        <w:rPr>
          <w:rFonts w:eastAsia="方正仿宋_GBK" w:hint="eastAsia"/>
        </w:rPr>
        <w:t>4</w:t>
      </w:r>
      <w:r>
        <w:rPr>
          <w:rFonts w:eastAsia="方正仿宋_GBK" w:hint="eastAsia"/>
        </w:rPr>
        <w:t xml:space="preserve"> </w:t>
      </w:r>
      <w:r>
        <w:rPr>
          <w:rFonts w:eastAsia="方正仿宋_GBK" w:hint="eastAsia"/>
        </w:rPr>
        <w:t>年度集中采购机构监督</w:t>
      </w:r>
      <w:r>
        <w:rPr>
          <w:rFonts w:eastAsia="方正仿宋_GBK" w:hint="eastAsia"/>
        </w:rPr>
        <w:t>评价</w:t>
      </w:r>
      <w:r>
        <w:rPr>
          <w:rFonts w:eastAsia="方正仿宋_GBK" w:hint="eastAsia"/>
        </w:rPr>
        <w:t>测评表</w:t>
      </w:r>
    </w:p>
    <w:p w:rsidR="00471C21" w:rsidRDefault="003866B9">
      <w:pPr>
        <w:numPr>
          <w:ilvl w:val="0"/>
          <w:numId w:val="2"/>
        </w:numPr>
        <w:spacing w:line="560" w:lineRule="exact"/>
        <w:ind w:firstLineChars="500" w:firstLine="1600"/>
        <w:jc w:val="left"/>
        <w:rPr>
          <w:rFonts w:eastAsia="方正仿宋_GBK"/>
          <w:color w:val="000000"/>
          <w:kern w:val="0"/>
          <w:sz w:val="31"/>
          <w:szCs w:val="31"/>
        </w:rPr>
      </w:pPr>
      <w:r>
        <w:rPr>
          <w:rFonts w:eastAsia="方正仿宋_GBK" w:hint="eastAsia"/>
        </w:rPr>
        <w:t>集中采购机构满意度调查表</w:t>
      </w:r>
    </w:p>
    <w:p w:rsidR="00471C21" w:rsidRDefault="003866B9">
      <w:pPr>
        <w:spacing w:line="560" w:lineRule="exact"/>
        <w:ind w:firstLineChars="500" w:firstLine="1550"/>
        <w:jc w:val="left"/>
        <w:rPr>
          <w:rFonts w:eastAsia="方正仿宋_GBK"/>
        </w:rPr>
      </w:pPr>
      <w:r>
        <w:rPr>
          <w:rFonts w:eastAsia="方正仿宋_GBK" w:hint="eastAsia"/>
          <w:color w:val="000000"/>
          <w:kern w:val="0"/>
          <w:sz w:val="31"/>
          <w:szCs w:val="31"/>
        </w:rPr>
        <w:t>3</w:t>
      </w:r>
      <w:r>
        <w:rPr>
          <w:rFonts w:eastAsia="方正仿宋_GBK"/>
          <w:color w:val="000000"/>
          <w:kern w:val="0"/>
          <w:sz w:val="31"/>
          <w:szCs w:val="31"/>
        </w:rPr>
        <w:t>.</w:t>
      </w:r>
      <w:r>
        <w:rPr>
          <w:rFonts w:eastAsia="方正仿宋_GBK" w:hint="eastAsia"/>
          <w:color w:val="000000"/>
          <w:kern w:val="0"/>
          <w:sz w:val="31"/>
          <w:szCs w:val="31"/>
        </w:rPr>
        <w:t xml:space="preserve"> </w:t>
      </w:r>
      <w:r>
        <w:rPr>
          <w:rFonts w:eastAsia="方正仿宋_GBK" w:hint="eastAsia"/>
        </w:rPr>
        <w:t>关于</w:t>
      </w:r>
      <w:r>
        <w:rPr>
          <w:rFonts w:eastAsia="方正仿宋_GBK" w:hint="eastAsia"/>
        </w:rPr>
        <w:t>202</w:t>
      </w:r>
      <w:r>
        <w:rPr>
          <w:rFonts w:eastAsia="方正仿宋_GBK" w:hint="eastAsia"/>
        </w:rPr>
        <w:t>4</w:t>
      </w:r>
      <w:r>
        <w:rPr>
          <w:rFonts w:eastAsia="方正仿宋_GBK" w:hint="eastAsia"/>
        </w:rPr>
        <w:t>年度</w:t>
      </w:r>
      <w:r>
        <w:rPr>
          <w:rFonts w:eastAsia="方正仿宋_GBK" w:hint="eastAsia"/>
        </w:rPr>
        <w:t>xxx</w:t>
      </w:r>
      <w:r>
        <w:rPr>
          <w:rFonts w:eastAsia="方正仿宋_GBK" w:hint="eastAsia"/>
        </w:rPr>
        <w:t>集中采购机构</w:t>
      </w:r>
      <w:r>
        <w:rPr>
          <w:rFonts w:eastAsia="方正仿宋_GBK" w:hint="eastAsia"/>
        </w:rPr>
        <w:t>评价</w:t>
      </w:r>
      <w:r>
        <w:rPr>
          <w:rFonts w:eastAsia="方正仿宋_GBK" w:hint="eastAsia"/>
        </w:rPr>
        <w:t>结果公告</w:t>
      </w:r>
    </w:p>
    <w:p w:rsidR="00471C21" w:rsidRDefault="00471C21">
      <w:pPr>
        <w:spacing w:line="560" w:lineRule="exact"/>
        <w:rPr>
          <w:rFonts w:eastAsia="方正仿宋_GBK"/>
        </w:rPr>
      </w:pPr>
    </w:p>
    <w:p w:rsidR="00471C21" w:rsidRDefault="00471C21">
      <w:pPr>
        <w:spacing w:line="560" w:lineRule="exact"/>
        <w:rPr>
          <w:rFonts w:eastAsia="方正仿宋_GBK"/>
        </w:rPr>
      </w:pPr>
    </w:p>
    <w:p w:rsidR="00471C21" w:rsidRDefault="003866B9">
      <w:pPr>
        <w:spacing w:line="560" w:lineRule="exact"/>
        <w:ind w:firstLineChars="1500" w:firstLine="4800"/>
        <w:rPr>
          <w:rFonts w:eastAsia="方正仿宋_GBK"/>
        </w:rPr>
      </w:pPr>
      <w:r>
        <w:rPr>
          <w:rFonts w:eastAsia="方正仿宋_GBK"/>
        </w:rPr>
        <w:t>重庆市綦江区财政局</w:t>
      </w:r>
    </w:p>
    <w:p w:rsidR="00471C21" w:rsidRDefault="003866B9">
      <w:pPr>
        <w:spacing w:line="560" w:lineRule="exact"/>
        <w:ind w:firstLineChars="1600" w:firstLine="5120"/>
        <w:rPr>
          <w:rFonts w:eastAsia="方正仿宋_GBK"/>
        </w:rPr>
      </w:pPr>
      <w:r>
        <w:rPr>
          <w:rFonts w:eastAsia="方正仿宋_GBK"/>
        </w:rPr>
        <w:t>202</w:t>
      </w:r>
      <w:r>
        <w:rPr>
          <w:rFonts w:eastAsia="方正仿宋_GBK" w:hint="eastAsia"/>
        </w:rPr>
        <w:t>4</w:t>
      </w:r>
      <w:r>
        <w:rPr>
          <w:rFonts w:eastAsia="方正仿宋_GBK"/>
        </w:rPr>
        <w:t>年</w:t>
      </w:r>
      <w:r>
        <w:rPr>
          <w:rFonts w:eastAsia="方正仿宋_GBK"/>
        </w:rPr>
        <w:t>12</w:t>
      </w:r>
      <w:r>
        <w:rPr>
          <w:rFonts w:eastAsia="方正仿宋_GBK"/>
        </w:rPr>
        <w:t>月</w:t>
      </w:r>
      <w:r>
        <w:rPr>
          <w:rFonts w:eastAsia="方正仿宋_GBK" w:hint="eastAsia"/>
        </w:rPr>
        <w:t>13</w:t>
      </w:r>
      <w:r>
        <w:rPr>
          <w:rFonts w:eastAsia="方正仿宋_GBK"/>
        </w:rPr>
        <w:t>日</w:t>
      </w:r>
    </w:p>
    <w:p w:rsidR="00471C21" w:rsidRDefault="003866B9">
      <w:pPr>
        <w:shd w:val="clear" w:color="auto" w:fill="FFFEFF"/>
        <w:spacing w:line="560" w:lineRule="exact"/>
        <w:ind w:firstLineChars="200" w:firstLine="640"/>
        <w:textAlignment w:val="top"/>
        <w:rPr>
          <w:rFonts w:eastAsia="方正仿宋_GBK"/>
          <w:color w:val="000000"/>
        </w:rPr>
        <w:sectPr w:rsidR="00471C21">
          <w:footerReference w:type="default" r:id="rId8"/>
          <w:pgSz w:w="11906" w:h="16838"/>
          <w:pgMar w:top="2098" w:right="1474" w:bottom="1984" w:left="1587" w:header="851" w:footer="1474" w:gutter="0"/>
          <w:cols w:space="0"/>
          <w:docGrid w:type="lines" w:linePitch="312"/>
        </w:sectPr>
      </w:pPr>
      <w:r>
        <w:rPr>
          <w:rFonts w:eastAsia="方正仿宋_GBK" w:hint="eastAsia"/>
          <w:color w:val="000000"/>
        </w:rPr>
        <w:t>（此件主动公开）</w:t>
      </w:r>
    </w:p>
    <w:p w:rsidR="00471C21" w:rsidRDefault="003866B9">
      <w:pPr>
        <w:ind w:rightChars="325" w:right="1040"/>
        <w:outlineLvl w:val="0"/>
        <w:rPr>
          <w:rFonts w:eastAsia="黑体" w:cs="宋体"/>
          <w:bCs/>
          <w:color w:val="000000"/>
          <w:kern w:val="0"/>
        </w:rPr>
      </w:pPr>
      <w:r>
        <w:rPr>
          <w:rFonts w:eastAsia="黑体" w:cs="宋体" w:hint="eastAsia"/>
          <w:bCs/>
          <w:kern w:val="0"/>
        </w:rPr>
        <w:lastRenderedPageBreak/>
        <w:t>附件</w:t>
      </w:r>
      <w:r>
        <w:rPr>
          <w:rFonts w:eastAsia="黑体" w:cs="宋体" w:hint="eastAsia"/>
          <w:bCs/>
          <w:kern w:val="0"/>
        </w:rPr>
        <w:t xml:space="preserve">1                                   </w:t>
      </w:r>
    </w:p>
    <w:p w:rsidR="00471C21" w:rsidRDefault="003866B9">
      <w:pPr>
        <w:jc w:val="center"/>
        <w:outlineLvl w:val="0"/>
        <w:rPr>
          <w:rFonts w:eastAsia="方正小标宋_GBK" w:cs="方正小标宋_GBK"/>
          <w:color w:val="000000"/>
          <w:kern w:val="0"/>
          <w:sz w:val="44"/>
          <w:szCs w:val="36"/>
        </w:rPr>
      </w:pPr>
      <w:r>
        <w:rPr>
          <w:rFonts w:eastAsia="方正小标宋_GBK" w:cs="方正小标宋_GBK" w:hint="eastAsia"/>
          <w:color w:val="000000"/>
          <w:kern w:val="0"/>
          <w:sz w:val="44"/>
          <w:szCs w:val="36"/>
        </w:rPr>
        <w:t>綦江区</w:t>
      </w:r>
      <w:r>
        <w:rPr>
          <w:rFonts w:eastAsia="方正小标宋_GBK" w:cs="方正小标宋_GBK" w:hint="eastAsia"/>
          <w:color w:val="000000"/>
          <w:kern w:val="0"/>
          <w:sz w:val="44"/>
          <w:szCs w:val="36"/>
        </w:rPr>
        <w:t>202</w:t>
      </w:r>
      <w:r>
        <w:rPr>
          <w:rFonts w:eastAsia="方正小标宋_GBK" w:cs="方正小标宋_GBK" w:hint="eastAsia"/>
          <w:color w:val="000000"/>
          <w:kern w:val="0"/>
          <w:sz w:val="44"/>
          <w:szCs w:val="36"/>
        </w:rPr>
        <w:t>4</w:t>
      </w:r>
      <w:r>
        <w:rPr>
          <w:rFonts w:eastAsia="方正小标宋_GBK" w:cs="方正小标宋_GBK" w:hint="eastAsia"/>
          <w:color w:val="000000"/>
          <w:kern w:val="0"/>
          <w:sz w:val="44"/>
          <w:szCs w:val="36"/>
        </w:rPr>
        <w:t>年度集中采购机构监督</w:t>
      </w:r>
      <w:r>
        <w:rPr>
          <w:rFonts w:eastAsia="方正小标宋_GBK" w:cs="方正小标宋_GBK" w:hint="eastAsia"/>
          <w:color w:val="000000"/>
          <w:kern w:val="0"/>
          <w:sz w:val="44"/>
          <w:szCs w:val="36"/>
        </w:rPr>
        <w:t>评价</w:t>
      </w:r>
      <w:r>
        <w:rPr>
          <w:rFonts w:eastAsia="方正小标宋_GBK" w:cs="方正小标宋_GBK" w:hint="eastAsia"/>
          <w:color w:val="000000"/>
          <w:kern w:val="0"/>
          <w:sz w:val="44"/>
          <w:szCs w:val="36"/>
        </w:rPr>
        <w:t>测评表</w:t>
      </w:r>
    </w:p>
    <w:p w:rsidR="00471C21" w:rsidRDefault="003866B9">
      <w:pPr>
        <w:spacing w:line="360" w:lineRule="auto"/>
        <w:ind w:rightChars="325" w:right="1040"/>
        <w:outlineLvl w:val="0"/>
        <w:rPr>
          <w:rFonts w:cs="宋体"/>
          <w:bCs/>
          <w:color w:val="000000"/>
          <w:kern w:val="0"/>
          <w:szCs w:val="21"/>
        </w:rPr>
      </w:pPr>
      <w:r>
        <w:rPr>
          <w:rFonts w:cs="宋体" w:hint="eastAsia"/>
          <w:bCs/>
          <w:color w:val="000000"/>
          <w:kern w:val="0"/>
          <w:szCs w:val="21"/>
        </w:rPr>
        <w:t>集中采购机构名称（盖章）：</w:t>
      </w:r>
    </w:p>
    <w:p w:rsidR="00471C21" w:rsidRDefault="003866B9">
      <w:pPr>
        <w:spacing w:line="360" w:lineRule="auto"/>
        <w:ind w:rightChars="325" w:right="1040"/>
        <w:outlineLvl w:val="0"/>
        <w:rPr>
          <w:rFonts w:cs="宋体"/>
          <w:bCs/>
          <w:color w:val="000000"/>
          <w:kern w:val="0"/>
          <w:szCs w:val="21"/>
        </w:rPr>
      </w:pPr>
      <w:r>
        <w:rPr>
          <w:rFonts w:cs="宋体" w:hint="eastAsia"/>
          <w:bCs/>
          <w:color w:val="000000"/>
          <w:kern w:val="0"/>
          <w:szCs w:val="21"/>
        </w:rPr>
        <w:t>自评时间：</w:t>
      </w:r>
      <w:r>
        <w:rPr>
          <w:rFonts w:cs="宋体" w:hint="eastAsia"/>
          <w:bCs/>
          <w:color w:val="000000"/>
          <w:kern w:val="0"/>
          <w:szCs w:val="21"/>
        </w:rPr>
        <w:t>202</w:t>
      </w:r>
      <w:r>
        <w:rPr>
          <w:rFonts w:cs="宋体" w:hint="eastAsia"/>
          <w:bCs/>
          <w:color w:val="000000"/>
          <w:kern w:val="0"/>
          <w:szCs w:val="21"/>
        </w:rPr>
        <w:t>4</w:t>
      </w:r>
      <w:r>
        <w:rPr>
          <w:rFonts w:cs="宋体" w:hint="eastAsia"/>
          <w:bCs/>
          <w:color w:val="000000"/>
          <w:kern w:val="0"/>
          <w:szCs w:val="21"/>
        </w:rPr>
        <w:t>年</w:t>
      </w:r>
      <w:r>
        <w:rPr>
          <w:rFonts w:cs="宋体" w:hint="eastAsia"/>
          <w:bCs/>
          <w:color w:val="000000"/>
          <w:kern w:val="0"/>
          <w:szCs w:val="21"/>
        </w:rPr>
        <w:t xml:space="preserve"> </w:t>
      </w:r>
      <w:r>
        <w:rPr>
          <w:rFonts w:cs="宋体" w:hint="eastAsia"/>
          <w:bCs/>
          <w:color w:val="000000"/>
          <w:kern w:val="0"/>
          <w:szCs w:val="21"/>
        </w:rPr>
        <w:t xml:space="preserve"> </w:t>
      </w:r>
      <w:r>
        <w:rPr>
          <w:rFonts w:cs="宋体" w:hint="eastAsia"/>
          <w:bCs/>
          <w:color w:val="000000"/>
          <w:kern w:val="0"/>
          <w:szCs w:val="21"/>
        </w:rPr>
        <w:t>月</w:t>
      </w:r>
      <w:r>
        <w:rPr>
          <w:rFonts w:cs="宋体" w:hint="eastAsia"/>
          <w:bCs/>
          <w:color w:val="000000"/>
          <w:kern w:val="0"/>
          <w:szCs w:val="21"/>
        </w:rPr>
        <w:t xml:space="preserve"> </w:t>
      </w:r>
      <w:r>
        <w:rPr>
          <w:rFonts w:cs="宋体" w:hint="eastAsia"/>
          <w:bCs/>
          <w:color w:val="000000"/>
          <w:kern w:val="0"/>
          <w:szCs w:val="21"/>
        </w:rPr>
        <w:t xml:space="preserve"> </w:t>
      </w:r>
      <w:r>
        <w:rPr>
          <w:rFonts w:cs="宋体" w:hint="eastAsia"/>
          <w:bCs/>
          <w:color w:val="000000"/>
          <w:kern w:val="0"/>
          <w:szCs w:val="21"/>
        </w:rPr>
        <w:t>日</w:t>
      </w:r>
    </w:p>
    <w:p w:rsidR="00471C21" w:rsidRDefault="003866B9">
      <w:pPr>
        <w:spacing w:line="360" w:lineRule="auto"/>
        <w:ind w:rightChars="325" w:right="1040"/>
        <w:outlineLvl w:val="0"/>
        <w:rPr>
          <w:rFonts w:cs="宋体"/>
          <w:bCs/>
          <w:color w:val="000000"/>
          <w:kern w:val="0"/>
          <w:szCs w:val="21"/>
        </w:rPr>
      </w:pPr>
      <w:r>
        <w:rPr>
          <w:rFonts w:cs="宋体" w:hint="eastAsia"/>
          <w:bCs/>
          <w:color w:val="000000"/>
          <w:kern w:val="0"/>
          <w:szCs w:val="21"/>
        </w:rPr>
        <w:t>评价</w:t>
      </w:r>
      <w:r>
        <w:rPr>
          <w:rFonts w:cs="宋体" w:hint="eastAsia"/>
          <w:bCs/>
          <w:color w:val="000000"/>
          <w:kern w:val="0"/>
          <w:szCs w:val="21"/>
        </w:rPr>
        <w:t>时间：</w:t>
      </w:r>
      <w:r>
        <w:rPr>
          <w:rFonts w:cs="宋体" w:hint="eastAsia"/>
          <w:bCs/>
          <w:color w:val="000000"/>
          <w:kern w:val="0"/>
          <w:szCs w:val="21"/>
        </w:rPr>
        <w:t>202</w:t>
      </w:r>
      <w:r>
        <w:rPr>
          <w:rFonts w:cs="宋体" w:hint="eastAsia"/>
          <w:bCs/>
          <w:color w:val="000000"/>
          <w:kern w:val="0"/>
          <w:szCs w:val="21"/>
        </w:rPr>
        <w:t>4</w:t>
      </w:r>
      <w:r>
        <w:rPr>
          <w:rFonts w:cs="宋体" w:hint="eastAsia"/>
          <w:bCs/>
          <w:color w:val="000000"/>
          <w:kern w:val="0"/>
          <w:szCs w:val="21"/>
        </w:rPr>
        <w:t>年</w:t>
      </w:r>
      <w:r>
        <w:rPr>
          <w:rFonts w:cs="宋体" w:hint="eastAsia"/>
          <w:bCs/>
          <w:color w:val="000000"/>
          <w:kern w:val="0"/>
          <w:szCs w:val="21"/>
        </w:rPr>
        <w:t xml:space="preserve"> </w:t>
      </w:r>
      <w:r>
        <w:rPr>
          <w:rFonts w:cs="宋体" w:hint="eastAsia"/>
          <w:bCs/>
          <w:color w:val="000000"/>
          <w:kern w:val="0"/>
          <w:szCs w:val="21"/>
        </w:rPr>
        <w:t xml:space="preserve"> </w:t>
      </w:r>
      <w:r>
        <w:rPr>
          <w:rFonts w:cs="宋体" w:hint="eastAsia"/>
          <w:bCs/>
          <w:color w:val="000000"/>
          <w:kern w:val="0"/>
          <w:szCs w:val="21"/>
        </w:rPr>
        <w:t>月</w:t>
      </w:r>
      <w:r>
        <w:rPr>
          <w:rFonts w:cs="宋体" w:hint="eastAsia"/>
          <w:bCs/>
          <w:color w:val="000000"/>
          <w:kern w:val="0"/>
          <w:szCs w:val="21"/>
        </w:rPr>
        <w:t xml:space="preserve"> </w:t>
      </w:r>
      <w:r>
        <w:rPr>
          <w:rFonts w:cs="宋体" w:hint="eastAsia"/>
          <w:bCs/>
          <w:color w:val="000000"/>
          <w:kern w:val="0"/>
          <w:szCs w:val="21"/>
        </w:rPr>
        <w:t xml:space="preserve"> </w:t>
      </w:r>
      <w:r>
        <w:rPr>
          <w:rFonts w:cs="宋体" w:hint="eastAsia"/>
          <w:bCs/>
          <w:color w:val="000000"/>
          <w:kern w:val="0"/>
          <w:szCs w:val="21"/>
        </w:rPr>
        <w:t>日</w:t>
      </w:r>
    </w:p>
    <w:tbl>
      <w:tblPr>
        <w:tblW w:w="13152" w:type="dxa"/>
        <w:jc w:val="center"/>
        <w:tblLayout w:type="fixed"/>
        <w:tblLook w:val="04A0" w:firstRow="1" w:lastRow="0" w:firstColumn="1" w:lastColumn="0" w:noHBand="0" w:noVBand="1"/>
      </w:tblPr>
      <w:tblGrid>
        <w:gridCol w:w="574"/>
        <w:gridCol w:w="1093"/>
        <w:gridCol w:w="3873"/>
        <w:gridCol w:w="3816"/>
        <w:gridCol w:w="687"/>
        <w:gridCol w:w="1344"/>
        <w:gridCol w:w="715"/>
        <w:gridCol w:w="1050"/>
      </w:tblGrid>
      <w:tr w:rsidR="00471C21">
        <w:trPr>
          <w:trHeight w:val="285"/>
          <w:tblHeader/>
          <w:jc w:val="center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评价</w:t>
            </w: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评价</w:t>
            </w: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依据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自评得分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自评情况说明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评价</w:t>
            </w: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评价</w:t>
            </w: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情况说明</w:t>
            </w:r>
          </w:p>
        </w:tc>
      </w:tr>
      <w:tr w:rsidR="00471C21">
        <w:trPr>
          <w:trHeight w:val="285"/>
          <w:jc w:val="center"/>
        </w:trPr>
        <w:tc>
          <w:tcPr>
            <w:tcW w:w="13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一、规范操作（</w:t>
            </w: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分）</w:t>
            </w:r>
          </w:p>
        </w:tc>
      </w:tr>
      <w:tr w:rsidR="00471C21">
        <w:trPr>
          <w:trHeight w:val="5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采购委托（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是否按委托协议开展采购活动（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分）。未签署采购委托协议实施采购的，每发现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次，扣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分；超过委托代理权限开展采购活动的，每发现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次，扣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《政府采购法》第十八条、第二十条，《政府采购法实施条例》第四条、第十六条等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1C21">
        <w:trPr>
          <w:trHeight w:val="5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信息公告（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及时依法准确在财政部门指定媒体上公告政府采购信息的，得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分。未按规定及时发布的，发现一次扣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分；发布信息有明显错误及疏漏的，发现一次扣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《政府采购信息发布管理办法》（财政部令第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号）、《关于做好政府采购信息公开工作的通知》（财库〔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135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号）、《财政部关于做好政府采购信息公开工作有关事项的通知》（财库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〔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86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号）等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1C21">
        <w:trPr>
          <w:trHeight w:val="831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政策功能（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采购过程中，严格执行有关节能、环保、支持中小企业和监狱企业，促进残疾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人就业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、支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持创新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和绿色建材等采购政策的，提供一例得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分，最高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分；明显违背政策的，发现一次扣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lastRenderedPageBreak/>
              <w:t>分。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pStyle w:val="2"/>
              <w:shd w:val="clear" w:color="auto" w:fill="FFFFFF"/>
              <w:jc w:val="both"/>
              <w:rPr>
                <w:rFonts w:ascii="Times New Roman" w:hAnsi="Times New Roman" w:cs="宋体" w:hint="default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lastRenderedPageBreak/>
              <w:t>财政部司法部《关于政府采购支持监狱企业发展有关问题的通知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》（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财库〔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2014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〕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号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）、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财政部民政部中国残联《关于促进残疾人就业政府采购政策的通知》（财库〔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2017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〕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141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号）、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lastRenderedPageBreak/>
              <w:t>财政部发展改革委生态环境部市场监管总局《关于调整优化节能产品环境标志产品政府采购执行机制的通知》（财库〔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2019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〕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号）、财政部工业和信息化部《关于印发〈政府采购促进中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小企业发展管理办法〉的通知》（财库〔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2020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〕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46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号）财政部住房和城乡建设部《关于政府采购支持绿色建材促进建筑品质提升试点工作的通知》（财库〔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2020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〕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31</w:t>
            </w:r>
            <w:r>
              <w:rPr>
                <w:rFonts w:ascii="Times New Roman" w:hAnsi="Times New Roman" w:cs="宋体"/>
                <w:b w:val="0"/>
                <w:color w:val="000000"/>
                <w:sz w:val="18"/>
                <w:szCs w:val="18"/>
              </w:rPr>
              <w:t>号）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1C21">
        <w:trPr>
          <w:trHeight w:val="624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进口产品（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接受采购人未经财政部门审核同意的进口产品委托，发现一次扣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财政部《关于政府采购进口产品管理有关问题的通知》（财办库〔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2008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248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号）等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1C21">
        <w:trPr>
          <w:trHeight w:val="624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专家抽取使用（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专家抽取使用不规范，如评委会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人员数量和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组成比例不符合规定的，发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现一次扣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财政部《政府采购评审专家管理办法》（财库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〔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  <w:u w:val="thick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1C21">
        <w:trPr>
          <w:trHeight w:val="624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“采购代理机构履职评价管理”系统使用情况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采购代理机构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未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在规定时间内完成评价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发现一次扣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重庆市财政局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重庆市政府采购评审专家管理办法的通知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》（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渝财采购〔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号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  <w:u w:val="thick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1C21">
        <w:trPr>
          <w:trHeight w:val="8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采购程序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）擅自改变采购方式的，发现一次扣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分；</w:t>
            </w:r>
          </w:p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）采购程序的规范性。未按规定程序实施采购，每发现一次扣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《政府采购法》、《政府采购法实施条例》、《政府采购非招标采购方式管理办法》、《政府采购货物和服务招标投标管理办法》等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1C21">
        <w:trPr>
          <w:trHeight w:val="8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采购文件（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采购文件是否规范合法，是否存在以不合理的条件对供应商实行差别待遇或者歧视待遇的，发现一次扣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分（一个项目有多个违法行为，按一次计算）。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《政府采购法》、《政府采购法实施条例》、《政府采购货物和服务招标投标管理办法》等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1C21">
        <w:trPr>
          <w:trHeight w:val="8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现场组织（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经调查核实，现场有不规范行为，（如：未按规定程序开标的；开标过程没有记录的等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；有违反评标纪律行为，未能及时制止的，发现一次扣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《政府采购法》、《政府采购法实施条例》、《政府采购货物和服务招标投标管理办法》第三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十九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条、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四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十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条、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四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十一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1C21">
        <w:trPr>
          <w:trHeight w:val="68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评标报告（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评标报告不规范的（如填写不完整的），发现一次扣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分；随意涂改的，发现一次扣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《政府采购货物和服务招标投标管理办法》第五十八条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1C21">
        <w:trPr>
          <w:trHeight w:val="375"/>
          <w:jc w:val="center"/>
        </w:trPr>
        <w:tc>
          <w:tcPr>
            <w:tcW w:w="13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二、基础工作（</w:t>
            </w: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分）</w:t>
            </w:r>
          </w:p>
        </w:tc>
      </w:tr>
      <w:tr w:rsidR="00471C21">
        <w:trPr>
          <w:trHeight w:val="8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内部管理（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制度健全、管理规范、岗位设置合理、职责分工清晰、内部制约有效，得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分，发现一项疏漏扣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《财政部关于加强政府采购活动内部控制管理的指导意见》（财库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〔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125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号）、财政部监察部《集中采购机构监督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考核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管理办法》第八条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1C21">
        <w:trPr>
          <w:trHeight w:val="11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财务管理（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违规设置收费、押金、保证金、罚款等项目，增加供应商负担每项扣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分，不按规定收退保证金每次扣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0.5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财政部监察部《集中采购机构监督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考核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管理办法》第十条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1C21">
        <w:trPr>
          <w:trHeight w:val="8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质疑投诉（以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年年度总数计算）（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未按时答复每次扣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分；对质疑不予答复或者答复与事实明显不符，并不能作出合理说明，每次扣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《政府采购质疑和投诉处理办法》（财政部令第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94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1C21">
        <w:trPr>
          <w:trHeight w:val="57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档案管理（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装订规范、内容完整、有固定的存放场所、查阅方便的，得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分，未按规定归档、保管、使用、销毁政府采购档案的，发现一次扣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《政府采购货物和服务招标投标管理办法》第七十六条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1C21">
        <w:trPr>
          <w:trHeight w:val="285"/>
          <w:jc w:val="center"/>
        </w:trPr>
        <w:tc>
          <w:tcPr>
            <w:tcW w:w="13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三、队伍建设</w:t>
            </w:r>
            <w:r>
              <w:rPr>
                <w:rFonts w:cs="宋体"/>
                <w:b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cs="宋体"/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471C21">
        <w:trPr>
          <w:trHeight w:val="8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技术人员（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技术方面的专业人员、具有本科以上学历的人员比例达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50%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以上（含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50%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）的得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分，每低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10%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扣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《政府采购法》第六十二条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1C21">
        <w:trPr>
          <w:trHeight w:val="227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参加培训（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具备《国家职业资格目录》内与政府采购业务相关的资质或证书的专职从业人员数量（缴纳社保人员或返聘人员等）：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--5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人，得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分；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-10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人，得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分；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人及以上，得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分。</w:t>
            </w:r>
          </w:p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每年内部培训次数；每次参与培训人数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人及以上，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次得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0.2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分，最高得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分。每年参加外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lastRenderedPageBreak/>
              <w:t>部培训总人数；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人以下的，得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分；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--10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人，得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分：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人及以上，得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分。</w:t>
            </w:r>
          </w:p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（外部培训以培训证书为准）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lastRenderedPageBreak/>
              <w:t>《政府采购法》第六十二条、财政部监察部《集中采购机构监督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考核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管理办法》第九条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1C21">
        <w:trPr>
          <w:trHeight w:val="11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宣传调研（</w:t>
            </w: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在职人员撰写文章在报刊杂志上发表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篇以上得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分；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篇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-10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篇得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分；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篇以下得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分；未发表的不得分。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40" w:lineRule="exac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财政部监察部《集中采购机构监督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考核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管理办法》第九条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1C21">
        <w:trPr>
          <w:trHeight w:val="285"/>
          <w:jc w:val="center"/>
        </w:trPr>
        <w:tc>
          <w:tcPr>
            <w:tcW w:w="13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四、服务质量（</w:t>
            </w: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宋体" w:hint="eastAsia"/>
                <w:b/>
                <w:color w:val="000000"/>
                <w:kern w:val="0"/>
                <w:sz w:val="18"/>
                <w:szCs w:val="18"/>
              </w:rPr>
              <w:t>分）</w:t>
            </w:r>
          </w:p>
        </w:tc>
      </w:tr>
      <w:tr w:rsidR="00471C21">
        <w:trPr>
          <w:trHeight w:val="85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采购人满意度（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spacing w:line="26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采购人满意得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分；采购人对服务态度或质量不满意，发现一次扣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财政部监察部《集中采购机构监督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考核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管理办法》第十二条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71C21">
        <w:trPr>
          <w:trHeight w:val="85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签订合同（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在规定时间内及时组织采购人与中标供应商签订合同的，得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分。采购人或供应商有反映未及时组织的，发现一次扣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分。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3866B9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财政部监察部《集中采购机构监督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考核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管理办法》第十二条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471C21" w:rsidRDefault="003866B9">
      <w:pPr>
        <w:spacing w:line="500" w:lineRule="exact"/>
        <w:ind w:firstLineChars="100" w:firstLine="320"/>
        <w:rPr>
          <w:szCs w:val="21"/>
        </w:rPr>
      </w:pPr>
      <w:r>
        <w:rPr>
          <w:rFonts w:hint="eastAsia"/>
          <w:szCs w:val="21"/>
        </w:rPr>
        <w:t>自评总得分：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</w:t>
      </w:r>
      <w:r>
        <w:rPr>
          <w:rFonts w:hint="eastAsia"/>
          <w:szCs w:val="21"/>
        </w:rPr>
        <w:t>自评编制人：</w:t>
      </w:r>
      <w:r>
        <w:rPr>
          <w:rFonts w:hint="eastAsia"/>
          <w:szCs w:val="21"/>
        </w:rPr>
        <w:t xml:space="preserve">       </w:t>
      </w:r>
      <w:r>
        <w:rPr>
          <w:szCs w:val="21"/>
        </w:rPr>
        <w:t xml:space="preserve">                 </w:t>
      </w:r>
      <w:r>
        <w:rPr>
          <w:rFonts w:hint="eastAsia"/>
          <w:szCs w:val="21"/>
        </w:rPr>
        <w:t>评价</w:t>
      </w:r>
      <w:r>
        <w:rPr>
          <w:rFonts w:hint="eastAsia"/>
          <w:szCs w:val="21"/>
        </w:rPr>
        <w:t>总得分：</w:t>
      </w:r>
      <w:r>
        <w:rPr>
          <w:rFonts w:hint="eastAsia"/>
          <w:szCs w:val="21"/>
        </w:rPr>
        <w:t xml:space="preserve">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评价</w:t>
      </w:r>
      <w:r>
        <w:rPr>
          <w:rFonts w:hint="eastAsia"/>
          <w:szCs w:val="21"/>
        </w:rPr>
        <w:t>编制人：</w:t>
      </w:r>
    </w:p>
    <w:p w:rsidR="00471C21" w:rsidRDefault="003866B9">
      <w:pPr>
        <w:spacing w:line="500" w:lineRule="exact"/>
        <w:ind w:firstLineChars="100" w:firstLine="320"/>
        <w:rPr>
          <w:szCs w:val="21"/>
        </w:rPr>
      </w:pPr>
      <w:r>
        <w:rPr>
          <w:rFonts w:hint="eastAsia"/>
          <w:szCs w:val="21"/>
        </w:rPr>
        <w:t>集中采购机构名称（盖章）：</w:t>
      </w:r>
    </w:p>
    <w:p w:rsidR="00471C21" w:rsidRDefault="003866B9">
      <w:pPr>
        <w:spacing w:line="500" w:lineRule="exact"/>
        <w:ind w:firstLineChars="100" w:firstLine="320"/>
        <w:rPr>
          <w:szCs w:val="21"/>
        </w:rPr>
      </w:pPr>
      <w:r>
        <w:rPr>
          <w:rFonts w:hint="eastAsia"/>
          <w:szCs w:val="21"/>
        </w:rPr>
        <w:t>说明：</w:t>
      </w:r>
    </w:p>
    <w:p w:rsidR="00471C21" w:rsidRDefault="003866B9">
      <w:pPr>
        <w:spacing w:line="500" w:lineRule="exact"/>
        <w:ind w:firstLineChars="150" w:firstLine="480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规范操作及服务质量部分以抽取的</w:t>
      </w:r>
      <w:r>
        <w:rPr>
          <w:rFonts w:hint="eastAsia"/>
          <w:szCs w:val="21"/>
        </w:rPr>
        <w:t>202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年度项目作为</w:t>
      </w:r>
      <w:r>
        <w:rPr>
          <w:rFonts w:hint="eastAsia"/>
          <w:szCs w:val="21"/>
        </w:rPr>
        <w:t>评价</w:t>
      </w:r>
      <w:r>
        <w:rPr>
          <w:rFonts w:hint="eastAsia"/>
          <w:szCs w:val="21"/>
        </w:rPr>
        <w:t>对象。</w:t>
      </w:r>
    </w:p>
    <w:p w:rsidR="00471C21" w:rsidRDefault="003866B9">
      <w:pPr>
        <w:spacing w:line="500" w:lineRule="exact"/>
        <w:rPr>
          <w:szCs w:val="21"/>
        </w:rPr>
      </w:pPr>
      <w:r>
        <w:rPr>
          <w:rFonts w:hint="eastAsia"/>
          <w:szCs w:val="21"/>
        </w:rPr>
        <w:t xml:space="preserve">   2.</w:t>
      </w:r>
      <w:r>
        <w:rPr>
          <w:rFonts w:hint="eastAsia"/>
          <w:szCs w:val="21"/>
        </w:rPr>
        <w:t>表格所涉“以上”均包括本数，“以下”均不包括本数。</w:t>
      </w:r>
    </w:p>
    <w:p w:rsidR="00471C21" w:rsidRDefault="003866B9">
      <w:pPr>
        <w:spacing w:line="500" w:lineRule="exact"/>
        <w:ind w:firstLineChars="150" w:firstLine="480"/>
        <w:rPr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被</w:t>
      </w:r>
      <w:r>
        <w:rPr>
          <w:rFonts w:hint="eastAsia"/>
          <w:szCs w:val="21"/>
        </w:rPr>
        <w:t>评价</w:t>
      </w:r>
      <w:r>
        <w:rPr>
          <w:rFonts w:hint="eastAsia"/>
          <w:szCs w:val="21"/>
        </w:rPr>
        <w:t>单位填写自评分，在“自评情况说明”栏中注明得分或扣分的原因。</w:t>
      </w:r>
      <w:r>
        <w:rPr>
          <w:rFonts w:hint="eastAsia"/>
          <w:szCs w:val="21"/>
        </w:rPr>
        <w:t>评价</w:t>
      </w:r>
      <w:r>
        <w:rPr>
          <w:rFonts w:hint="eastAsia"/>
          <w:szCs w:val="21"/>
        </w:rPr>
        <w:t>小组填</w:t>
      </w:r>
      <w:r>
        <w:rPr>
          <w:rFonts w:hint="eastAsia"/>
          <w:szCs w:val="21"/>
        </w:rPr>
        <w:lastRenderedPageBreak/>
        <w:t>写</w:t>
      </w:r>
      <w:r>
        <w:rPr>
          <w:rFonts w:hint="eastAsia"/>
          <w:szCs w:val="21"/>
        </w:rPr>
        <w:t>评价</w:t>
      </w:r>
      <w:r>
        <w:rPr>
          <w:rFonts w:hint="eastAsia"/>
          <w:szCs w:val="21"/>
        </w:rPr>
        <w:t>得分，在“</w:t>
      </w:r>
      <w:r>
        <w:rPr>
          <w:rFonts w:hint="eastAsia"/>
          <w:szCs w:val="21"/>
        </w:rPr>
        <w:t>评价</w:t>
      </w:r>
      <w:r>
        <w:rPr>
          <w:rFonts w:hint="eastAsia"/>
          <w:szCs w:val="21"/>
        </w:rPr>
        <w:t>情况说明”注明得分或扣分的原因。</w:t>
      </w:r>
    </w:p>
    <w:p w:rsidR="00471C21" w:rsidRDefault="003866B9">
      <w:pPr>
        <w:spacing w:line="500" w:lineRule="exact"/>
        <w:ind w:firstLineChars="150" w:firstLine="480"/>
        <w:rPr>
          <w:szCs w:val="21"/>
        </w:rPr>
        <w:sectPr w:rsidR="00471C21">
          <w:pgSz w:w="16838" w:h="11906" w:orient="landscape"/>
          <w:pgMar w:top="1587" w:right="2098" w:bottom="1474" w:left="1984" w:header="851" w:footer="1474" w:gutter="0"/>
          <w:cols w:space="0"/>
          <w:docGrid w:type="lines" w:linePitch="312"/>
        </w:sectPr>
      </w:pPr>
      <w:r>
        <w:rPr>
          <w:rFonts w:hint="eastAsia"/>
          <w:szCs w:val="21"/>
        </w:rPr>
        <w:t>4.</w:t>
      </w:r>
      <w:r>
        <w:rPr>
          <w:rFonts w:hint="eastAsia"/>
          <w:szCs w:val="21"/>
        </w:rPr>
        <w:t>队伍建设中学历、职称、培训三项，如机构中单设政府采购部门的，以该部门人员为</w:t>
      </w:r>
      <w:r>
        <w:rPr>
          <w:rFonts w:hint="eastAsia"/>
          <w:szCs w:val="21"/>
        </w:rPr>
        <w:t>评价</w:t>
      </w:r>
      <w:r>
        <w:rPr>
          <w:rFonts w:hint="eastAsia"/>
          <w:szCs w:val="21"/>
        </w:rPr>
        <w:t>对象，如未单设政府采购部门的，以被</w:t>
      </w:r>
      <w:r>
        <w:rPr>
          <w:rFonts w:hint="eastAsia"/>
          <w:szCs w:val="21"/>
        </w:rPr>
        <w:t>评价</w:t>
      </w:r>
      <w:r>
        <w:rPr>
          <w:rFonts w:hint="eastAsia"/>
          <w:szCs w:val="21"/>
        </w:rPr>
        <w:t>机构为</w:t>
      </w:r>
      <w:r>
        <w:rPr>
          <w:rFonts w:hint="eastAsia"/>
          <w:szCs w:val="21"/>
        </w:rPr>
        <w:t>评价</w:t>
      </w:r>
      <w:r>
        <w:rPr>
          <w:rFonts w:hint="eastAsia"/>
          <w:szCs w:val="21"/>
        </w:rPr>
        <w:t>对象。</w:t>
      </w:r>
    </w:p>
    <w:p w:rsidR="00471C21" w:rsidRDefault="003866B9">
      <w:pPr>
        <w:widowControl/>
        <w:jc w:val="left"/>
        <w:outlineLvl w:val="0"/>
        <w:rPr>
          <w:rFonts w:ascii="方正黑体_GBK" w:eastAsia="方正黑体_GBK" w:hAnsi="黑体" w:cs="黑体"/>
          <w:kern w:val="0"/>
        </w:rPr>
      </w:pPr>
      <w:r>
        <w:rPr>
          <w:rFonts w:ascii="方正黑体_GBK" w:eastAsia="方正黑体_GBK" w:hAnsi="黑体" w:cs="黑体" w:hint="eastAsia"/>
          <w:kern w:val="0"/>
        </w:rPr>
        <w:lastRenderedPageBreak/>
        <w:t>附件</w:t>
      </w:r>
      <w:r>
        <w:rPr>
          <w:rFonts w:eastAsia="方正黑体_GBK"/>
          <w:kern w:val="0"/>
        </w:rPr>
        <w:t>2</w:t>
      </w:r>
    </w:p>
    <w:p w:rsidR="00471C21" w:rsidRDefault="003866B9">
      <w:pPr>
        <w:widowControl/>
        <w:jc w:val="center"/>
        <w:outlineLvl w:val="0"/>
        <w:rPr>
          <w:rFonts w:eastAsia="方正小标宋_GBK" w:cs="方正小标宋_GBK"/>
          <w:color w:val="000000"/>
          <w:kern w:val="0"/>
          <w:sz w:val="44"/>
          <w:szCs w:val="36"/>
        </w:rPr>
      </w:pPr>
      <w:r>
        <w:rPr>
          <w:rFonts w:eastAsia="方正小标宋_GBK" w:cs="方正小标宋_GBK" w:hint="eastAsia"/>
          <w:color w:val="000000"/>
          <w:kern w:val="0"/>
          <w:sz w:val="44"/>
          <w:szCs w:val="36"/>
        </w:rPr>
        <w:t>集中采购机构满意度调查表</w:t>
      </w:r>
    </w:p>
    <w:p w:rsidR="00471C21" w:rsidRDefault="00471C21">
      <w:pPr>
        <w:widowControl/>
        <w:rPr>
          <w:rFonts w:ascii="仿宋_GB2312" w:hAnsi="仿宋_GB2312"/>
          <w:kern w:val="0"/>
          <w:sz w:val="24"/>
        </w:rPr>
      </w:pPr>
    </w:p>
    <w:p w:rsidR="00471C21" w:rsidRDefault="003866B9">
      <w:pPr>
        <w:widowControl/>
        <w:rPr>
          <w:rFonts w:ascii="仿宋_GB2312" w:hAnsi="仿宋_GB2312"/>
          <w:kern w:val="0"/>
          <w:sz w:val="24"/>
        </w:rPr>
      </w:pPr>
      <w:r>
        <w:rPr>
          <w:rFonts w:ascii="仿宋_GB2312" w:hAnsi="仿宋_GB2312" w:hint="eastAsia"/>
          <w:kern w:val="0"/>
          <w:sz w:val="24"/>
        </w:rPr>
        <w:t>被</w:t>
      </w:r>
      <w:r>
        <w:rPr>
          <w:rFonts w:ascii="仿宋_GB2312" w:hAnsi="仿宋_GB2312" w:hint="eastAsia"/>
          <w:kern w:val="0"/>
          <w:sz w:val="24"/>
        </w:rPr>
        <w:t>评价</w:t>
      </w:r>
      <w:r>
        <w:rPr>
          <w:rFonts w:ascii="仿宋_GB2312" w:hAnsi="仿宋_GB2312" w:hint="eastAsia"/>
          <w:kern w:val="0"/>
          <w:sz w:val="24"/>
        </w:rPr>
        <w:t>集中采购机构名称：</w:t>
      </w:r>
    </w:p>
    <w:tbl>
      <w:tblPr>
        <w:tblW w:w="8996" w:type="dxa"/>
        <w:tblLayout w:type="fixed"/>
        <w:tblLook w:val="04A0" w:firstRow="1" w:lastRow="0" w:firstColumn="1" w:lastColumn="0" w:noHBand="0" w:noVBand="1"/>
      </w:tblPr>
      <w:tblGrid>
        <w:gridCol w:w="1696"/>
        <w:gridCol w:w="2809"/>
        <w:gridCol w:w="1317"/>
        <w:gridCol w:w="644"/>
        <w:gridCol w:w="615"/>
        <w:gridCol w:w="644"/>
        <w:gridCol w:w="634"/>
        <w:gridCol w:w="10"/>
        <w:gridCol w:w="627"/>
      </w:tblGrid>
      <w:tr w:rsidR="00471C21">
        <w:trPr>
          <w:trHeight w:val="73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填表人类别</w:t>
            </w:r>
          </w:p>
        </w:tc>
        <w:tc>
          <w:tcPr>
            <w:tcW w:w="73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3866B9">
            <w:pPr>
              <w:widowControl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采购单位□</w:t>
            </w:r>
            <w:r>
              <w:rPr>
                <w:rFonts w:ascii="仿宋_GB2312" w:hAnsi="仿宋_GB2312" w:hint="eastAsia"/>
                <w:kern w:val="0"/>
                <w:sz w:val="24"/>
              </w:rPr>
              <w:t xml:space="preserve">      </w:t>
            </w:r>
          </w:p>
        </w:tc>
      </w:tr>
      <w:tr w:rsidR="00471C21">
        <w:trPr>
          <w:trHeight w:val="73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填表人名称</w:t>
            </w:r>
          </w:p>
        </w:tc>
        <w:tc>
          <w:tcPr>
            <w:tcW w:w="73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</w:tr>
      <w:tr w:rsidR="00471C21">
        <w:trPr>
          <w:trHeight w:val="8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联系人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电话</w:t>
            </w:r>
          </w:p>
        </w:tc>
        <w:tc>
          <w:tcPr>
            <w:tcW w:w="31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</w:tr>
      <w:tr w:rsidR="00471C21">
        <w:trPr>
          <w:cantSplit/>
          <w:trHeight w:val="458"/>
        </w:trPr>
        <w:tc>
          <w:tcPr>
            <w:tcW w:w="16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1C21" w:rsidRDefault="003866B9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对集中采购</w:t>
            </w:r>
          </w:p>
          <w:p w:rsidR="00471C21" w:rsidRDefault="003866B9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机构的评价</w:t>
            </w:r>
          </w:p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C21" w:rsidRDefault="003866B9">
            <w:pPr>
              <w:widowControl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项</w:t>
            </w:r>
            <w:r>
              <w:rPr>
                <w:rFonts w:ascii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24"/>
              </w:rPr>
              <w:t>目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很好</w:t>
            </w: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较好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一般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较差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很差</w:t>
            </w:r>
          </w:p>
        </w:tc>
      </w:tr>
      <w:tr w:rsidR="00471C21">
        <w:trPr>
          <w:cantSplit/>
          <w:trHeight w:val="60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1C21" w:rsidRDefault="00471C21">
            <w:pPr>
              <w:widowControl/>
              <w:jc w:val="left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C21" w:rsidRDefault="003866B9">
            <w:pPr>
              <w:widowControl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政策理论水平：是否严格执行政府采购法律、法规和规章制度等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</w:tr>
      <w:tr w:rsidR="00471C21">
        <w:trPr>
          <w:cantSplit/>
          <w:trHeight w:val="496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1C21" w:rsidRDefault="00471C21">
            <w:pPr>
              <w:widowControl/>
              <w:jc w:val="left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C21" w:rsidRDefault="003866B9">
            <w:pPr>
              <w:widowControl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业务操作水平：操作程序是否规范，采购行为、过程、结果是否公开、公平、公正，采购组织管理是否规范严谨等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</w:tr>
      <w:tr w:rsidR="00471C21">
        <w:trPr>
          <w:cantSplit/>
          <w:trHeight w:val="56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1C21" w:rsidRDefault="00471C21">
            <w:pPr>
              <w:widowControl/>
              <w:jc w:val="left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C21" w:rsidRDefault="003866B9">
            <w:pPr>
              <w:widowControl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采购效率：是否及时组织采购、是否公开承诺办事时间并能限时办结等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</w:tr>
      <w:tr w:rsidR="00471C21">
        <w:trPr>
          <w:cantSplit/>
          <w:trHeight w:val="453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1C21" w:rsidRDefault="00471C21">
            <w:pPr>
              <w:widowControl/>
              <w:jc w:val="left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C21" w:rsidRDefault="003866B9">
            <w:pPr>
              <w:widowControl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服务水平：是否能积极主动与当事人沟通联系，热情周到，咨询答复是否耐心细致等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</w:tr>
      <w:tr w:rsidR="00471C21">
        <w:trPr>
          <w:cantSplit/>
          <w:trHeight w:val="505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1C21" w:rsidRDefault="00471C21">
            <w:pPr>
              <w:widowControl/>
              <w:jc w:val="left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C21" w:rsidRDefault="003866B9">
            <w:pPr>
              <w:widowControl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采购结果：采购质量、服务是否满意，价格是否合理等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</w:tr>
      <w:tr w:rsidR="00471C21">
        <w:trPr>
          <w:cantSplit/>
          <w:trHeight w:val="599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1C21" w:rsidRDefault="00471C21">
            <w:pPr>
              <w:widowControl/>
              <w:jc w:val="left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C21" w:rsidRDefault="003866B9">
            <w:pPr>
              <w:widowControl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总</w:t>
            </w: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体</w:t>
            </w: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评</w:t>
            </w: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价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</w:tr>
      <w:tr w:rsidR="00471C21">
        <w:trPr>
          <w:trHeight w:val="124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3866B9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不满意事项</w:t>
            </w:r>
          </w:p>
          <w:p w:rsidR="00471C21" w:rsidRDefault="003866B9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具体情况</w:t>
            </w:r>
          </w:p>
        </w:tc>
        <w:tc>
          <w:tcPr>
            <w:tcW w:w="73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  <w:p w:rsidR="00471C21" w:rsidRDefault="00471C21">
            <w:pPr>
              <w:widowControl/>
              <w:jc w:val="center"/>
              <w:rPr>
                <w:rFonts w:ascii="仿宋_GB2312" w:hAnsi="仿宋_GB2312"/>
                <w:kern w:val="0"/>
                <w:sz w:val="24"/>
              </w:rPr>
            </w:pPr>
          </w:p>
        </w:tc>
      </w:tr>
    </w:tbl>
    <w:p w:rsidR="00471C21" w:rsidRDefault="003866B9">
      <w:pPr>
        <w:widowControl/>
        <w:rPr>
          <w:rFonts w:ascii="仿宋_GB2312" w:hAnsi="仿宋_GB2312"/>
          <w:kern w:val="0"/>
          <w:sz w:val="24"/>
        </w:rPr>
      </w:pPr>
      <w:r>
        <w:rPr>
          <w:rFonts w:ascii="仿宋_GB2312" w:hAnsi="仿宋_GB2312" w:hint="eastAsia"/>
          <w:kern w:val="0"/>
          <w:sz w:val="24"/>
        </w:rPr>
        <w:t>注：请对集中采购机构的工作情况进行评价，并在评价栏打“√”。</w:t>
      </w:r>
    </w:p>
    <w:p w:rsidR="00471C21" w:rsidRDefault="003866B9">
      <w:pPr>
        <w:widowControl/>
        <w:rPr>
          <w:rFonts w:ascii="仿宋_GB2312" w:hAnsi="仿宋_GB2312"/>
          <w:kern w:val="0"/>
          <w:sz w:val="24"/>
        </w:rPr>
      </w:pPr>
      <w:r>
        <w:rPr>
          <w:rFonts w:ascii="仿宋_GB2312" w:hAnsi="仿宋_GB2312" w:hint="eastAsia"/>
          <w:kern w:val="0"/>
          <w:sz w:val="24"/>
        </w:rPr>
        <w:t>相关单位、部门盖章签字：</w:t>
      </w:r>
      <w:r>
        <w:rPr>
          <w:rFonts w:ascii="仿宋_GB2312" w:hAnsi="仿宋_GB2312" w:hint="eastAsia"/>
          <w:kern w:val="0"/>
          <w:sz w:val="24"/>
        </w:rPr>
        <w:t xml:space="preserve">                </w:t>
      </w:r>
      <w:r>
        <w:rPr>
          <w:rFonts w:ascii="仿宋_GB2312" w:hAnsi="仿宋_GB2312" w:hint="eastAsia"/>
          <w:kern w:val="0"/>
          <w:sz w:val="24"/>
        </w:rPr>
        <w:t>日期：</w:t>
      </w:r>
    </w:p>
    <w:p w:rsidR="00471C21" w:rsidRDefault="00471C21">
      <w:pPr>
        <w:widowControl/>
        <w:spacing w:line="20" w:lineRule="exact"/>
        <w:rPr>
          <w:rFonts w:ascii="仿宋_GB2312" w:hAnsi="仿宋_GB2312"/>
          <w:kern w:val="0"/>
          <w:sz w:val="24"/>
        </w:rPr>
      </w:pPr>
    </w:p>
    <w:p w:rsidR="00471C21" w:rsidRDefault="00471C21">
      <w:pPr>
        <w:spacing w:line="600" w:lineRule="exact"/>
        <w:rPr>
          <w:rFonts w:eastAsia="方正黑体_GBK"/>
          <w:bCs/>
          <w:szCs w:val="28"/>
        </w:rPr>
        <w:sectPr w:rsidR="00471C21">
          <w:headerReference w:type="default" r:id="rId9"/>
          <w:pgSz w:w="11906" w:h="16838"/>
          <w:pgMar w:top="2098" w:right="1531" w:bottom="1985" w:left="1531" w:header="851" w:footer="992" w:gutter="0"/>
          <w:cols w:space="720"/>
          <w:docGrid w:type="lines" w:linePitch="312"/>
        </w:sectPr>
      </w:pPr>
    </w:p>
    <w:p w:rsidR="00471C21" w:rsidRDefault="003866B9">
      <w:pPr>
        <w:spacing w:line="600" w:lineRule="exact"/>
        <w:rPr>
          <w:rFonts w:eastAsia="方正黑体_GBK"/>
          <w:bCs/>
          <w:szCs w:val="28"/>
        </w:rPr>
      </w:pPr>
      <w:r>
        <w:rPr>
          <w:rFonts w:eastAsia="方正黑体_GBK" w:hint="eastAsia"/>
          <w:bCs/>
          <w:szCs w:val="28"/>
        </w:rPr>
        <w:lastRenderedPageBreak/>
        <w:t>附件</w:t>
      </w:r>
      <w:r>
        <w:rPr>
          <w:rFonts w:eastAsia="方正黑体_GBK" w:hint="eastAsia"/>
          <w:bCs/>
          <w:szCs w:val="28"/>
        </w:rPr>
        <w:t>3</w:t>
      </w:r>
    </w:p>
    <w:p w:rsidR="00471C21" w:rsidRDefault="00471C21">
      <w:pPr>
        <w:spacing w:line="600" w:lineRule="exact"/>
        <w:rPr>
          <w:rFonts w:eastAsia="创艺简标宋"/>
          <w:bCs/>
          <w:sz w:val="28"/>
          <w:szCs w:val="28"/>
        </w:rPr>
      </w:pPr>
    </w:p>
    <w:p w:rsidR="00471C21" w:rsidRDefault="003866B9">
      <w:pPr>
        <w:jc w:val="center"/>
        <w:outlineLvl w:val="0"/>
        <w:rPr>
          <w:rFonts w:eastAsia="方正小标宋_GBK" w:cs="方正小标宋_GBK"/>
          <w:color w:val="000000"/>
          <w:kern w:val="0"/>
          <w:sz w:val="44"/>
          <w:szCs w:val="36"/>
        </w:rPr>
      </w:pPr>
      <w:r>
        <w:rPr>
          <w:rFonts w:eastAsia="方正小标宋_GBK" w:cs="方正小标宋_GBK" w:hint="eastAsia"/>
          <w:color w:val="000000"/>
          <w:kern w:val="0"/>
          <w:sz w:val="44"/>
          <w:szCs w:val="36"/>
        </w:rPr>
        <w:t>关于</w:t>
      </w:r>
      <w:r>
        <w:rPr>
          <w:rFonts w:eastAsia="方正小标宋_GBK" w:cs="方正小标宋_GBK" w:hint="eastAsia"/>
          <w:color w:val="000000"/>
          <w:kern w:val="0"/>
          <w:sz w:val="44"/>
          <w:szCs w:val="36"/>
        </w:rPr>
        <w:t>202</w:t>
      </w:r>
      <w:r>
        <w:rPr>
          <w:rFonts w:eastAsia="方正小标宋_GBK" w:cs="方正小标宋_GBK" w:hint="eastAsia"/>
          <w:color w:val="000000"/>
          <w:kern w:val="0"/>
          <w:sz w:val="44"/>
          <w:szCs w:val="36"/>
        </w:rPr>
        <w:t>4</w:t>
      </w:r>
      <w:r>
        <w:rPr>
          <w:rFonts w:eastAsia="方正小标宋_GBK" w:cs="方正小标宋_GBK" w:hint="eastAsia"/>
          <w:color w:val="000000"/>
          <w:kern w:val="0"/>
          <w:sz w:val="44"/>
          <w:szCs w:val="36"/>
        </w:rPr>
        <w:t>年度</w:t>
      </w:r>
      <w:r>
        <w:rPr>
          <w:rFonts w:eastAsia="方正小标宋_GBK" w:cs="方正小标宋_GBK" w:hint="eastAsia"/>
          <w:color w:val="000000"/>
          <w:kern w:val="0"/>
          <w:sz w:val="44"/>
          <w:szCs w:val="36"/>
        </w:rPr>
        <w:t>xxx</w:t>
      </w:r>
      <w:r>
        <w:rPr>
          <w:rFonts w:eastAsia="方正小标宋_GBK" w:cs="方正小标宋_GBK" w:hint="eastAsia"/>
          <w:color w:val="000000"/>
          <w:kern w:val="0"/>
          <w:sz w:val="44"/>
          <w:szCs w:val="36"/>
        </w:rPr>
        <w:t>集中采购机构</w:t>
      </w:r>
      <w:r>
        <w:rPr>
          <w:rFonts w:eastAsia="方正小标宋_GBK" w:cs="方正小标宋_GBK" w:hint="eastAsia"/>
          <w:color w:val="000000"/>
          <w:kern w:val="0"/>
          <w:sz w:val="44"/>
          <w:szCs w:val="36"/>
        </w:rPr>
        <w:t>评价</w:t>
      </w:r>
      <w:r>
        <w:rPr>
          <w:rFonts w:eastAsia="方正小标宋_GBK" w:cs="方正小标宋_GBK" w:hint="eastAsia"/>
          <w:color w:val="000000"/>
          <w:kern w:val="0"/>
          <w:sz w:val="44"/>
          <w:szCs w:val="36"/>
        </w:rPr>
        <w:t>结果公告</w:t>
      </w:r>
    </w:p>
    <w:p w:rsidR="00471C21" w:rsidRDefault="00471C21">
      <w:pPr>
        <w:spacing w:line="600" w:lineRule="exact"/>
        <w:ind w:firstLineChars="200" w:firstLine="560"/>
        <w:rPr>
          <w:sz w:val="28"/>
          <w:szCs w:val="44"/>
        </w:rPr>
      </w:pPr>
    </w:p>
    <w:p w:rsidR="00471C21" w:rsidRDefault="00471C21">
      <w:pPr>
        <w:spacing w:line="600" w:lineRule="exact"/>
      </w:pPr>
    </w:p>
    <w:p w:rsidR="00471C21" w:rsidRDefault="003866B9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一、</w:t>
      </w:r>
      <w:r>
        <w:rPr>
          <w:rFonts w:eastAsia="方正仿宋_GBK" w:hint="eastAsia"/>
        </w:rPr>
        <w:t>评价</w:t>
      </w:r>
      <w:r>
        <w:rPr>
          <w:rFonts w:eastAsia="方正仿宋_GBK" w:hint="eastAsia"/>
        </w:rPr>
        <w:t>单位名称：</w:t>
      </w:r>
    </w:p>
    <w:p w:rsidR="00471C21" w:rsidRDefault="003866B9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二、被</w:t>
      </w:r>
      <w:r>
        <w:rPr>
          <w:rFonts w:eastAsia="方正仿宋_GBK" w:hint="eastAsia"/>
        </w:rPr>
        <w:t>评价</w:t>
      </w:r>
      <w:r>
        <w:rPr>
          <w:rFonts w:eastAsia="方正仿宋_GBK" w:hint="eastAsia"/>
        </w:rPr>
        <w:t>单位名称：</w:t>
      </w:r>
    </w:p>
    <w:p w:rsidR="00471C21" w:rsidRDefault="003866B9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三、</w:t>
      </w:r>
      <w:r>
        <w:rPr>
          <w:rFonts w:eastAsia="方正仿宋_GBK" w:hint="eastAsia"/>
        </w:rPr>
        <w:t>评价</w:t>
      </w:r>
      <w:r>
        <w:rPr>
          <w:rFonts w:eastAsia="方正仿宋_GBK" w:hint="eastAsia"/>
        </w:rPr>
        <w:t>内容</w:t>
      </w:r>
    </w:p>
    <w:p w:rsidR="00471C21" w:rsidRDefault="00471C21">
      <w:pPr>
        <w:spacing w:line="600" w:lineRule="exact"/>
        <w:ind w:firstLineChars="200" w:firstLine="640"/>
        <w:rPr>
          <w:rFonts w:eastAsia="方正仿宋_GBK"/>
        </w:rPr>
      </w:pPr>
    </w:p>
    <w:p w:rsidR="00471C21" w:rsidRDefault="003866B9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四、</w:t>
      </w:r>
      <w:r>
        <w:rPr>
          <w:rFonts w:eastAsia="方正仿宋_GBK" w:hint="eastAsia"/>
        </w:rPr>
        <w:t>评价</w:t>
      </w:r>
      <w:r>
        <w:rPr>
          <w:rFonts w:eastAsia="方正仿宋_GBK" w:hint="eastAsia"/>
        </w:rPr>
        <w:t>方法</w:t>
      </w:r>
    </w:p>
    <w:p w:rsidR="00471C21" w:rsidRDefault="00471C21">
      <w:pPr>
        <w:spacing w:line="600" w:lineRule="exact"/>
        <w:ind w:firstLineChars="200" w:firstLine="640"/>
        <w:rPr>
          <w:rFonts w:eastAsia="方正仿宋_GBK"/>
        </w:rPr>
      </w:pPr>
    </w:p>
    <w:p w:rsidR="00471C21" w:rsidRDefault="003866B9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五、工作成效及存在问题</w:t>
      </w:r>
    </w:p>
    <w:p w:rsidR="00471C21" w:rsidRDefault="00471C21">
      <w:pPr>
        <w:spacing w:line="600" w:lineRule="exact"/>
        <w:ind w:firstLineChars="200" w:firstLine="640"/>
        <w:rPr>
          <w:rFonts w:eastAsia="方正仿宋_GBK"/>
        </w:rPr>
      </w:pPr>
    </w:p>
    <w:p w:rsidR="00471C21" w:rsidRDefault="003866B9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六、</w:t>
      </w:r>
      <w:r>
        <w:rPr>
          <w:rFonts w:eastAsia="方正仿宋_GBK" w:hint="eastAsia"/>
        </w:rPr>
        <w:t>评价</w:t>
      </w:r>
      <w:r>
        <w:rPr>
          <w:rFonts w:eastAsia="方正仿宋_GBK" w:hint="eastAsia"/>
        </w:rPr>
        <w:t>结果</w:t>
      </w:r>
    </w:p>
    <w:p w:rsidR="00471C21" w:rsidRDefault="00471C21">
      <w:pPr>
        <w:spacing w:line="600" w:lineRule="exact"/>
        <w:ind w:firstLineChars="200" w:firstLine="640"/>
        <w:rPr>
          <w:rFonts w:eastAsia="方正仿宋_GBK"/>
        </w:rPr>
      </w:pPr>
    </w:p>
    <w:p w:rsidR="00471C21" w:rsidRDefault="003866B9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七、其他事宜</w:t>
      </w:r>
    </w:p>
    <w:p w:rsidR="00471C21" w:rsidRDefault="00471C21">
      <w:pPr>
        <w:spacing w:line="600" w:lineRule="exact"/>
        <w:ind w:right="640"/>
        <w:outlineLvl w:val="0"/>
      </w:pPr>
    </w:p>
    <w:p w:rsidR="00471C21" w:rsidRDefault="003866B9">
      <w:pPr>
        <w:spacing w:line="600" w:lineRule="exact"/>
        <w:ind w:right="640" w:firstLineChars="1750" w:firstLine="5600"/>
        <w:outlineLvl w:val="0"/>
      </w:pPr>
      <w:r>
        <w:rPr>
          <w:rFonts w:hint="eastAsia"/>
        </w:rPr>
        <w:t>202</w:t>
      </w:r>
      <w:r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471C21" w:rsidRDefault="00471C21"/>
    <w:p w:rsidR="00471C21" w:rsidRDefault="00471C21">
      <w:pPr>
        <w:rPr>
          <w:rFonts w:hint="eastAsia"/>
        </w:rPr>
      </w:pPr>
      <w:bookmarkStart w:id="0" w:name="_GoBack"/>
      <w:bookmarkEnd w:id="0"/>
    </w:p>
    <w:sectPr w:rsidR="00471C21">
      <w:headerReference w:type="default" r:id="rId10"/>
      <w:footerReference w:type="default" r:id="rId11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6B9" w:rsidRDefault="003866B9">
      <w:r>
        <w:separator/>
      </w:r>
    </w:p>
  </w:endnote>
  <w:endnote w:type="continuationSeparator" w:id="0">
    <w:p w:rsidR="003866B9" w:rsidRDefault="0038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黑体"/>
    <w:charset w:val="86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C21" w:rsidRDefault="003866B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1C21" w:rsidRDefault="003866B9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81FD6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9JZAIAABgFAAAOAAAAZHJzL2Uyb0RvYy54bWysVM1uEzEQviPxDpbvdNMgqijKpgqpipAi&#10;WlEQZ8drJyv8J9vJbngAeANOXLjzXHkOPnt306pwKeLinZ35ZjzzzYxnl61WZC98qK0p6fnZiBJh&#10;uK1qsynpxw/XLyaUhMhMxZQ1oqQHEejl/PmzWeOmYmy3VlXCEwQxYdq4km5jdNOiCHwrNAtn1gkD&#10;o7Res4hfvykqzxpE16oYj0YXRWN95bzlIgRorzojnef4Ugoeb6QMIhJVUuQW8+nzuU5nMZ+x6cYz&#10;t615nwb7hyw0qw0uPYW6YpGRna//CKVr7m2wMp5xqwsrZc1FrgHVnI8eVXO3ZU7kWkBOcCeawv8L&#10;y9/tbz2pK/SOEsM0WnT8/u3449fx51dynuhpXJgCdeeAi+1r2yZorw9Qpqpb6XX6oh4CO4g+nMgV&#10;bSQ8OU3Gk8kIJg7b8IM4xb278yG+EVaTJJTUo3uZVLZfhdhBB0i6zdjrWino2VQZ0pT04uWrUXY4&#10;WRBcmQQQeRb6MKmkLvUsxYMSXZD3QoKLXEFS5CkUS+XJnmF+GOfCxFx8jgt0Qkkk8RTHHn+f1VOc&#10;uzqGm62JJ2ddG+tz9Y/Srj4PKcsOD84f1J3E2K7bvqVrWx3QaW+7VQmOX9foxoqFeMs8dgMdxL7H&#10;GxxSWbBue4mSrfVf/qZPeIwsrJQ02LWSGjwGlKi3BqOc1nIQ/CCsB8Hs9NKCfIwncskiHHxUgyi9&#10;1Z/wCCzSHTAxw3FTSeMgLmO373hEuFgsMgjL51hcmTvHU+jcbLfYRUxUHrRESsdETxbWL49q/1Sk&#10;/X74n1H3D9r8N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BpQ70lkAgAAG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471C21" w:rsidRDefault="003866B9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81FD6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C21" w:rsidRDefault="003866B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1C21" w:rsidRDefault="003866B9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81FD6">
                            <w:rPr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/S6ZwIAAB8FAAAOAAAAZHJzL2Uyb0RvYy54bWysVM1uEzEQviPxDpbvdNMiqijKpgqtipAq&#10;WlEQZ8drNytsj2W72Q0PAG/AiQt3nqvPwWdvNq0KlyIu3lnPN+OZb37mJ701bKNCbMnV/PBgwply&#10;kprW3dT844fzF1POYhKuEYacqvlWRX6yeP5s3vmZOqI1mUYFBicuzjpf83VKflZVUa6VFfGAvHJQ&#10;agpWJPyGm6oJooN3a6qjyeS46ig0PpBUMeL2bFDyRfGvtZLpUuuoEjM1R2ypnKGcq3xWi7mY3QTh&#10;163chSH+IQorWodH967ORBLsNrR/uLKtDBRJpwNJtiKtW6lKDsjmcPIom+u18KrkAnKi39MU/59b&#10;+W5zFVjb1ByFcsKiRHffv939+HX38yubZno6H2dAXXvgUv+aepR5vI+4zFn3Otj8RT4MehC93ZOr&#10;+sRkNpoeTacTqCR04w/8V/fmPsT0RpFlWah5QPUKqWJzEdMAHSH5NUfnrTGlgsaxrubHL19NisFe&#10;A+fGZawqvbBzk1MaQi9S2hqVMca9VxpclAzyRelCdWoC2wj0j5BSuVSSL36BziiNIJ5iuMPfR/UU&#10;4yGP8WVyaW9sW0ehZP8o7ObzGLIe8OD8Qd5ZTP2qL02wr+yKmi0KHmiYmOjleYuiXIiYrkTAiKCQ&#10;GPt0iUMbAvm0kzhbU/jyt/uMR+dCy1mHkau5w07gzLx16Og8naMQRmE1Cu7WnhJqcIh14mURYRCS&#10;GUUdyH7CLljmN6ASTuKlmqdRPE3D2GOXSLVcFhBm0It04a69zK5Lzf3yNqGxSr9lbgYmdpxhCkvH&#10;7jZGHvOH/wV1v9cWvwEAAP//AwBQSwMEFAAGAAgAAAAhAHGq0bnXAAAABQEAAA8AAABkcnMvZG93&#10;bnJldi54bWxMj0FPwzAMhe+T9h8iI3HbUgZCVWk6sYlyRGLlwDFrTFtInCrJuvLvMQgJLpafnvX8&#10;vXI7OysmDHHwpOBqnYFAar0ZqFPw0tSrHERMmoy2nlDBJ0bYVstFqQvjz/SM0yF1gkMoFlpBn9JY&#10;SBnbHp2Oaz8isffmg9OJZeikCfrM4c7KTZbdSqcH4g+9HnHfY/txODkF+7ppwoQx2Fd8rK/fn3Y3&#10;+DArdXkx39+BSDinv2P4xmd0qJjp6E9korAKuEj6mext8pzl8XeRVSn/01dfAAAA//8DAFBLAQIt&#10;ABQABgAIAAAAIQC2gziS/gAAAOEBAAATAAAAAAAAAAAAAAAAAAAAAABbQ29udGVudF9UeXBlc10u&#10;eG1sUEsBAi0AFAAGAAgAAAAhADj9If/WAAAAlAEAAAsAAAAAAAAAAAAAAAAALwEAAF9yZWxzLy5y&#10;ZWxzUEsBAi0AFAAGAAgAAAAhAIL39LpnAgAAHwUAAA4AAAAAAAAAAAAAAAAALgIAAGRycy9lMm9E&#10;b2MueG1sUEsBAi0AFAAGAAgAAAAhAHGq0bnXAAAABQEAAA8AAAAAAAAAAAAAAAAAwQQAAGRycy9k&#10;b3ducmV2LnhtbFBLBQYAAAAABAAEAPMAAADFBQAAAAA=&#10;" filled="f" stroked="f" strokeweight=".5pt">
              <v:textbox style="mso-fit-shape-to-text:t" inset="0,0,0,0">
                <w:txbxContent>
                  <w:p w:rsidR="00471C21" w:rsidRDefault="003866B9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81FD6">
                      <w:rPr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6B9" w:rsidRDefault="003866B9">
      <w:r>
        <w:separator/>
      </w:r>
    </w:p>
  </w:footnote>
  <w:footnote w:type="continuationSeparator" w:id="0">
    <w:p w:rsidR="003866B9" w:rsidRDefault="0038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C21" w:rsidRDefault="00471C21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C21" w:rsidRDefault="00471C21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A2ED34"/>
    <w:multiLevelType w:val="singleLevel"/>
    <w:tmpl w:val="B9A2ED34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21E9B731"/>
    <w:multiLevelType w:val="singleLevel"/>
    <w:tmpl w:val="21E9B731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YjQ2YjhjMjQxZWEyMTQyZDU0NDY4NzdlOTFkZDMifQ=="/>
  </w:docVars>
  <w:rsids>
    <w:rsidRoot w:val="00471C21"/>
    <w:rsid w:val="003866B9"/>
    <w:rsid w:val="00471C21"/>
    <w:rsid w:val="00681FD6"/>
    <w:rsid w:val="00D6249A"/>
    <w:rsid w:val="124233D2"/>
    <w:rsid w:val="1581437D"/>
    <w:rsid w:val="192739DB"/>
    <w:rsid w:val="2D222511"/>
    <w:rsid w:val="31BC03A8"/>
    <w:rsid w:val="32E26939"/>
    <w:rsid w:val="3B371C58"/>
    <w:rsid w:val="467B6903"/>
    <w:rsid w:val="49C47C20"/>
    <w:rsid w:val="53D4764A"/>
    <w:rsid w:val="5B081C89"/>
    <w:rsid w:val="6A877402"/>
    <w:rsid w:val="6E89395A"/>
    <w:rsid w:val="7BA4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D1C641D"/>
  <w15:docId w15:val="{2CB3BA48-01E6-4D36-A37B-A84DD605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  <customShpInfo spid="_x0000_s1030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心若在梦就在</dc:creator>
  <cp:lastModifiedBy>5288</cp:lastModifiedBy>
  <cp:revision>3</cp:revision>
  <dcterms:created xsi:type="dcterms:W3CDTF">2023-12-08T09:42:00Z</dcterms:created>
  <dcterms:modified xsi:type="dcterms:W3CDTF">2024-12-17T01:54:00Z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F0B68043E8E94FAF941AD63439760846_12</vt:lpwstr>
  </property>
</Properties>
</file>